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317" w:rsidRDefault="00493317" w:rsidP="00493317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color w:val="232323"/>
          <w:sz w:val="29"/>
          <w:szCs w:val="29"/>
          <w:shd w:val="clear" w:color="auto" w:fill="FFFFFF"/>
        </w:rPr>
      </w:pPr>
      <w:r w:rsidRPr="005C64B2">
        <w:rPr>
          <w:rFonts w:ascii="宋体" w:eastAsia="宋体" w:hAnsi="宋体" w:hint="eastAsia"/>
          <w:b/>
          <w:color w:val="232323"/>
          <w:sz w:val="29"/>
          <w:szCs w:val="29"/>
        </w:rPr>
        <w:t>本科生2</w:t>
      </w:r>
      <w:r w:rsidR="009864DA">
        <w:rPr>
          <w:rFonts w:ascii="宋体" w:eastAsia="宋体" w:hAnsi="宋体" w:hint="eastAsia"/>
          <w:b/>
          <w:color w:val="232323"/>
          <w:sz w:val="29"/>
          <w:szCs w:val="29"/>
        </w:rPr>
        <w:t>020</w:t>
      </w:r>
      <w:r w:rsidRPr="005C64B2">
        <w:rPr>
          <w:rFonts w:ascii="宋体" w:eastAsia="宋体" w:hAnsi="宋体" w:hint="eastAsia"/>
          <w:b/>
          <w:color w:val="232323"/>
          <w:sz w:val="29"/>
          <w:szCs w:val="29"/>
          <w:shd w:val="clear" w:color="auto" w:fill="FFFFFF"/>
        </w:rPr>
        <w:t>级法学专业辅修遴选办法</w:t>
      </w:r>
    </w:p>
    <w:p w:rsidR="00493317" w:rsidRPr="005C64B2" w:rsidRDefault="00493317" w:rsidP="00493317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color w:val="232323"/>
          <w:sz w:val="29"/>
          <w:szCs w:val="29"/>
          <w:shd w:val="clear" w:color="auto" w:fill="FFFFFF"/>
        </w:rPr>
      </w:pPr>
    </w:p>
    <w:p w:rsidR="00493317" w:rsidRPr="005C64B2" w:rsidRDefault="00493317" w:rsidP="00493317">
      <w:pPr>
        <w:adjustRightInd w:val="0"/>
        <w:snapToGrid w:val="0"/>
        <w:spacing w:line="360" w:lineRule="auto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5C64B2">
        <w:rPr>
          <w:rFonts w:ascii="宋体" w:eastAsia="宋体" w:hAnsi="宋体" w:hint="eastAsia"/>
          <w:b/>
          <w:sz w:val="28"/>
          <w:szCs w:val="28"/>
        </w:rPr>
        <w:t>一、接收容量</w:t>
      </w:r>
    </w:p>
    <w:p w:rsidR="00493317" w:rsidRPr="005C64B2" w:rsidRDefault="00493317" w:rsidP="00493317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b/>
          <w:sz w:val="28"/>
          <w:szCs w:val="28"/>
        </w:rPr>
      </w:pPr>
      <w:r w:rsidRPr="005C64B2">
        <w:rPr>
          <w:rFonts w:ascii="宋体" w:eastAsia="宋体" w:hAnsi="宋体" w:hint="eastAsia"/>
          <w:sz w:val="28"/>
          <w:szCs w:val="28"/>
        </w:rPr>
        <w:t>2</w:t>
      </w:r>
      <w:r w:rsidR="009864DA">
        <w:rPr>
          <w:rFonts w:ascii="宋体" w:eastAsia="宋体" w:hAnsi="宋体" w:hint="eastAsia"/>
          <w:sz w:val="28"/>
          <w:szCs w:val="28"/>
        </w:rPr>
        <w:t>020</w:t>
      </w:r>
      <w:r w:rsidRPr="005C64B2">
        <w:rPr>
          <w:rFonts w:ascii="宋体" w:eastAsia="宋体" w:hAnsi="宋体" w:hint="eastAsia"/>
          <w:sz w:val="28"/>
          <w:szCs w:val="28"/>
        </w:rPr>
        <w:t>级法学专业辅修接收全部容量共40人。</w:t>
      </w:r>
    </w:p>
    <w:p w:rsidR="00493317" w:rsidRPr="005C64B2" w:rsidRDefault="00493317" w:rsidP="00493317">
      <w:pPr>
        <w:adjustRightInd w:val="0"/>
        <w:snapToGrid w:val="0"/>
        <w:spacing w:line="360" w:lineRule="auto"/>
        <w:ind w:firstLineChars="196" w:firstLine="551"/>
        <w:rPr>
          <w:rFonts w:ascii="宋体" w:eastAsia="宋体" w:hAnsi="宋体"/>
          <w:b/>
          <w:sz w:val="28"/>
          <w:szCs w:val="28"/>
        </w:rPr>
      </w:pPr>
      <w:r w:rsidRPr="005C64B2">
        <w:rPr>
          <w:rFonts w:ascii="宋体" w:eastAsia="宋体" w:hAnsi="宋体" w:hint="eastAsia"/>
          <w:b/>
          <w:sz w:val="28"/>
          <w:szCs w:val="28"/>
        </w:rPr>
        <w:t>二、</w:t>
      </w:r>
      <w:r w:rsidR="000D2C92">
        <w:rPr>
          <w:rFonts w:ascii="宋体" w:eastAsia="宋体" w:hAnsi="宋体" w:hint="eastAsia"/>
          <w:b/>
          <w:sz w:val="28"/>
          <w:szCs w:val="28"/>
        </w:rPr>
        <w:t>遴选</w:t>
      </w:r>
      <w:r w:rsidRPr="005C64B2">
        <w:rPr>
          <w:rFonts w:ascii="宋体" w:eastAsia="宋体" w:hAnsi="宋体" w:hint="eastAsia"/>
          <w:b/>
          <w:sz w:val="28"/>
          <w:szCs w:val="28"/>
        </w:rPr>
        <w:t>规则</w:t>
      </w:r>
    </w:p>
    <w:p w:rsidR="00493317" w:rsidRPr="005C64B2" w:rsidRDefault="00493317" w:rsidP="00493317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5C64B2">
        <w:rPr>
          <w:rFonts w:ascii="宋体" w:eastAsia="宋体" w:hAnsi="宋体" w:hint="eastAsia"/>
          <w:sz w:val="28"/>
          <w:szCs w:val="28"/>
        </w:rPr>
        <w:t>1.当学生申请人数少于辅修接收全部容量时，申请学生全部确认进入辅修接收名单；</w:t>
      </w:r>
    </w:p>
    <w:p w:rsidR="00493317" w:rsidRPr="005C64B2" w:rsidRDefault="000D2C92" w:rsidP="00493317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2.</w:t>
      </w:r>
      <w:r w:rsidR="00493317" w:rsidRPr="005C64B2">
        <w:rPr>
          <w:rFonts w:ascii="宋体" w:eastAsia="宋体" w:hAnsi="宋体" w:hint="eastAsia"/>
          <w:sz w:val="28"/>
          <w:szCs w:val="28"/>
        </w:rPr>
        <w:t>当学生申请人数大于辅修接收全部容量时，根据申请学生所有课程累计</w:t>
      </w:r>
      <w:proofErr w:type="gramStart"/>
      <w:r w:rsidR="00493317" w:rsidRPr="005C64B2">
        <w:rPr>
          <w:rFonts w:ascii="宋体" w:eastAsia="宋体" w:hAnsi="宋体" w:hint="eastAsia"/>
          <w:sz w:val="28"/>
          <w:szCs w:val="28"/>
        </w:rPr>
        <w:t>平均绩点排序</w:t>
      </w:r>
      <w:proofErr w:type="gramEnd"/>
      <w:r w:rsidR="00493317" w:rsidRPr="005C64B2">
        <w:rPr>
          <w:rFonts w:ascii="宋体" w:eastAsia="宋体" w:hAnsi="宋体" w:hint="eastAsia"/>
          <w:sz w:val="28"/>
          <w:szCs w:val="28"/>
        </w:rPr>
        <w:t>进行遴选：</w:t>
      </w:r>
    </w:p>
    <w:p w:rsidR="00493317" w:rsidRPr="005C64B2" w:rsidRDefault="00493317" w:rsidP="00493317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5C64B2">
        <w:rPr>
          <w:rFonts w:ascii="宋体" w:eastAsia="宋体" w:hAnsi="宋体" w:hint="eastAsia"/>
          <w:sz w:val="28"/>
          <w:szCs w:val="28"/>
        </w:rPr>
        <w:t>所有课程累计</w:t>
      </w:r>
      <w:proofErr w:type="gramStart"/>
      <w:r w:rsidRPr="005C64B2">
        <w:rPr>
          <w:rFonts w:ascii="宋体" w:eastAsia="宋体" w:hAnsi="宋体" w:hint="eastAsia"/>
          <w:sz w:val="28"/>
          <w:szCs w:val="28"/>
        </w:rPr>
        <w:t>平均绩点位列</w:t>
      </w:r>
      <w:proofErr w:type="gramEnd"/>
      <w:r w:rsidRPr="005C64B2">
        <w:rPr>
          <w:rFonts w:ascii="宋体" w:eastAsia="宋体" w:hAnsi="宋体" w:hint="eastAsia"/>
          <w:sz w:val="28"/>
          <w:szCs w:val="28"/>
        </w:rPr>
        <w:t>辅修接收全部容量的前70%，直接</w:t>
      </w:r>
      <w:r w:rsidR="000D2C92">
        <w:rPr>
          <w:rFonts w:ascii="宋体" w:eastAsia="宋体" w:hAnsi="宋体" w:hint="eastAsia"/>
          <w:sz w:val="28"/>
          <w:szCs w:val="28"/>
        </w:rPr>
        <w:t>接收</w:t>
      </w:r>
      <w:r w:rsidRPr="005C64B2">
        <w:rPr>
          <w:rFonts w:ascii="宋体" w:eastAsia="宋体" w:hAnsi="宋体" w:hint="eastAsia"/>
          <w:sz w:val="28"/>
          <w:szCs w:val="28"/>
        </w:rPr>
        <w:t>；其余的申请学生，按辅修可接收的剩余容量的1:1.5比例确定面试名单。若最后出现两名以上同学所有课程累计</w:t>
      </w:r>
      <w:proofErr w:type="gramStart"/>
      <w:r w:rsidRPr="005C64B2">
        <w:rPr>
          <w:rFonts w:ascii="宋体" w:eastAsia="宋体" w:hAnsi="宋体" w:hint="eastAsia"/>
          <w:sz w:val="28"/>
          <w:szCs w:val="28"/>
        </w:rPr>
        <w:t>平均绩点相同</w:t>
      </w:r>
      <w:proofErr w:type="gramEnd"/>
      <w:r w:rsidRPr="005C64B2">
        <w:rPr>
          <w:rFonts w:ascii="宋体" w:eastAsia="宋体" w:hAnsi="宋体" w:hint="eastAsia"/>
          <w:sz w:val="28"/>
          <w:szCs w:val="28"/>
        </w:rPr>
        <w:t>的情况，则这些同学均列入面试名单。面试后，按综合成绩分别从高到低进行确认。综合成绩＝所有课程累计</w:t>
      </w:r>
      <w:proofErr w:type="gramStart"/>
      <w:r w:rsidRPr="005C64B2">
        <w:rPr>
          <w:rFonts w:ascii="宋体" w:eastAsia="宋体" w:hAnsi="宋体" w:hint="eastAsia"/>
          <w:sz w:val="28"/>
          <w:szCs w:val="28"/>
        </w:rPr>
        <w:t>平均绩点</w:t>
      </w:r>
      <w:proofErr w:type="gramEnd"/>
      <w:r w:rsidRPr="005C64B2">
        <w:rPr>
          <w:rFonts w:ascii="宋体" w:eastAsia="宋体" w:hAnsi="宋体" w:hint="eastAsia"/>
          <w:sz w:val="28"/>
          <w:szCs w:val="28"/>
        </w:rPr>
        <w:t>×</w:t>
      </w:r>
      <w:r w:rsidRPr="005C64B2">
        <w:rPr>
          <w:rFonts w:ascii="宋体" w:eastAsia="宋体" w:hAnsi="宋体"/>
          <w:sz w:val="28"/>
          <w:szCs w:val="28"/>
        </w:rPr>
        <w:t>60%</w:t>
      </w:r>
      <w:r w:rsidRPr="005C64B2">
        <w:rPr>
          <w:rFonts w:ascii="宋体" w:eastAsia="宋体" w:hAnsi="宋体" w:hint="eastAsia"/>
          <w:sz w:val="28"/>
          <w:szCs w:val="28"/>
        </w:rPr>
        <w:t>＋面试成绩÷</w:t>
      </w:r>
      <w:r w:rsidRPr="005C64B2">
        <w:rPr>
          <w:rFonts w:ascii="宋体" w:eastAsia="宋体" w:hAnsi="宋体"/>
          <w:sz w:val="28"/>
          <w:szCs w:val="28"/>
        </w:rPr>
        <w:t>20</w:t>
      </w:r>
      <w:r w:rsidRPr="005C64B2">
        <w:rPr>
          <w:rFonts w:ascii="宋体" w:eastAsia="宋体" w:hAnsi="宋体" w:hint="eastAsia"/>
          <w:sz w:val="28"/>
          <w:szCs w:val="28"/>
        </w:rPr>
        <w:t>×</w:t>
      </w:r>
      <w:r w:rsidRPr="005C64B2">
        <w:rPr>
          <w:rFonts w:ascii="宋体" w:eastAsia="宋体" w:hAnsi="宋体"/>
          <w:sz w:val="28"/>
          <w:szCs w:val="28"/>
        </w:rPr>
        <w:t>40%。</w:t>
      </w:r>
      <w:r w:rsidRPr="005C64B2">
        <w:rPr>
          <w:rFonts w:ascii="宋体" w:eastAsia="宋体" w:hAnsi="宋体" w:hint="eastAsia"/>
          <w:sz w:val="28"/>
          <w:szCs w:val="28"/>
        </w:rPr>
        <w:t>若容量最后一名出现综合成绩相同情况，则按面试成绩确定；若面试成绩相同，则按所有课程累计</w:t>
      </w:r>
      <w:proofErr w:type="gramStart"/>
      <w:r w:rsidRPr="005C64B2">
        <w:rPr>
          <w:rFonts w:ascii="宋体" w:eastAsia="宋体" w:hAnsi="宋体" w:hint="eastAsia"/>
          <w:sz w:val="28"/>
          <w:szCs w:val="28"/>
        </w:rPr>
        <w:t>平均绩点确定</w:t>
      </w:r>
      <w:proofErr w:type="gramEnd"/>
      <w:r w:rsidRPr="005C64B2">
        <w:rPr>
          <w:rFonts w:ascii="宋体" w:eastAsia="宋体" w:hAnsi="宋体" w:hint="eastAsia"/>
          <w:sz w:val="28"/>
          <w:szCs w:val="28"/>
        </w:rPr>
        <w:t>；若所有课程累计</w:t>
      </w:r>
      <w:proofErr w:type="gramStart"/>
      <w:r w:rsidRPr="005C64B2">
        <w:rPr>
          <w:rFonts w:ascii="宋体" w:eastAsia="宋体" w:hAnsi="宋体" w:hint="eastAsia"/>
          <w:sz w:val="28"/>
          <w:szCs w:val="28"/>
        </w:rPr>
        <w:t>平均绩点相同</w:t>
      </w:r>
      <w:proofErr w:type="gramEnd"/>
      <w:r w:rsidRPr="005C64B2">
        <w:rPr>
          <w:rFonts w:ascii="宋体" w:eastAsia="宋体" w:hAnsi="宋体" w:hint="eastAsia"/>
          <w:sz w:val="28"/>
          <w:szCs w:val="28"/>
        </w:rPr>
        <w:t>，则由学院根据学生在校期间的综合表现确定。</w:t>
      </w:r>
    </w:p>
    <w:p w:rsidR="00493317" w:rsidRPr="00C43FAD" w:rsidRDefault="00493317" w:rsidP="00493317">
      <w:bookmarkStart w:id="0" w:name="_GoBack"/>
      <w:bookmarkEnd w:id="0"/>
    </w:p>
    <w:p w:rsidR="008E5049" w:rsidRPr="00493317" w:rsidRDefault="008E5049" w:rsidP="00493317"/>
    <w:sectPr w:rsidR="008E5049" w:rsidRPr="00493317" w:rsidSect="00836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558" w:rsidRDefault="00BE1558" w:rsidP="00C164DB">
      <w:r>
        <w:separator/>
      </w:r>
    </w:p>
  </w:endnote>
  <w:endnote w:type="continuationSeparator" w:id="0">
    <w:p w:rsidR="00BE1558" w:rsidRDefault="00BE1558" w:rsidP="00C16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558" w:rsidRDefault="00BE1558" w:rsidP="00C164DB">
      <w:r>
        <w:separator/>
      </w:r>
    </w:p>
  </w:footnote>
  <w:footnote w:type="continuationSeparator" w:id="0">
    <w:p w:rsidR="00BE1558" w:rsidRDefault="00BE1558" w:rsidP="00C16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734E"/>
    <w:rsid w:val="000D2C92"/>
    <w:rsid w:val="00204B94"/>
    <w:rsid w:val="00464BD9"/>
    <w:rsid w:val="00493317"/>
    <w:rsid w:val="00852F43"/>
    <w:rsid w:val="008E5049"/>
    <w:rsid w:val="009634A7"/>
    <w:rsid w:val="009864DA"/>
    <w:rsid w:val="009F112C"/>
    <w:rsid w:val="00B10985"/>
    <w:rsid w:val="00BE1558"/>
    <w:rsid w:val="00C164DB"/>
    <w:rsid w:val="00C514CE"/>
    <w:rsid w:val="00F6734E"/>
    <w:rsid w:val="00F75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3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64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64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64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64D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sunxiaohong@zju.edu.cn</dc:creator>
  <cp:keywords/>
  <dc:description/>
  <cp:lastModifiedBy>李冬雪</cp:lastModifiedBy>
  <cp:revision>6</cp:revision>
  <dcterms:created xsi:type="dcterms:W3CDTF">2019-03-20T04:05:00Z</dcterms:created>
  <dcterms:modified xsi:type="dcterms:W3CDTF">2021-03-23T03:20:00Z</dcterms:modified>
</cp:coreProperties>
</file>