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9E" w:rsidRDefault="0036409E" w:rsidP="0036409E">
      <w:pPr>
        <w:jc w:val="center"/>
        <w:rPr>
          <w:b/>
          <w:bCs/>
        </w:rPr>
      </w:pPr>
    </w:p>
    <w:p w:rsidR="0036409E" w:rsidRPr="00A45F0B" w:rsidRDefault="0036409E" w:rsidP="0036409E">
      <w:pPr>
        <w:jc w:val="center"/>
        <w:rPr>
          <w:sz w:val="28"/>
          <w:szCs w:val="28"/>
        </w:rPr>
      </w:pPr>
      <w:r w:rsidRPr="00A45F0B">
        <w:rPr>
          <w:rFonts w:hint="eastAsia"/>
          <w:b/>
          <w:bCs/>
          <w:sz w:val="28"/>
          <w:szCs w:val="28"/>
        </w:rPr>
        <w:t>光华法学院博士研究生</w:t>
      </w:r>
      <w:r w:rsidR="00293B24" w:rsidRPr="00A45F0B">
        <w:rPr>
          <w:rFonts w:hint="eastAsia"/>
          <w:b/>
          <w:bCs/>
          <w:sz w:val="28"/>
          <w:szCs w:val="28"/>
        </w:rPr>
        <w:t>中期考核科研成果纪实分</w:t>
      </w:r>
      <w:r w:rsidRPr="00A45F0B">
        <w:rPr>
          <w:rFonts w:hint="eastAsia"/>
          <w:b/>
          <w:bCs/>
          <w:sz w:val="28"/>
          <w:szCs w:val="28"/>
        </w:rPr>
        <w:t>值计算办法</w:t>
      </w:r>
    </w:p>
    <w:p w:rsidR="00FC43E1" w:rsidRDefault="0036409E" w:rsidP="00EA0E36">
      <w:pPr>
        <w:widowControl/>
        <w:spacing w:line="360" w:lineRule="auto"/>
        <w:ind w:firstLineChars="200" w:firstLine="420"/>
        <w:rPr>
          <w:rFonts w:ascii="宋体" w:hAnsi="宋体" w:cs="宋体"/>
          <w:b/>
          <w:kern w:val="0"/>
          <w:sz w:val="24"/>
        </w:rPr>
      </w:pPr>
      <w:r w:rsidRPr="007D24B6">
        <w:t> </w:t>
      </w:r>
      <w:r w:rsidR="00B30B16">
        <w:rPr>
          <w:rFonts w:hint="eastAsia"/>
        </w:rPr>
        <w:t xml:space="preserve">     </w:t>
      </w:r>
      <w:r w:rsidR="00EA0E36">
        <w:rPr>
          <w:rFonts w:hint="eastAsia"/>
        </w:rPr>
        <w:t>（</w:t>
      </w:r>
      <w:r w:rsidR="00EA0E36">
        <w:rPr>
          <w:rFonts w:hint="eastAsia"/>
        </w:rPr>
        <w:t>2020</w:t>
      </w:r>
      <w:r w:rsidR="00EA0E36">
        <w:rPr>
          <w:rFonts w:hint="eastAsia"/>
        </w:rPr>
        <w:t>年</w:t>
      </w:r>
      <w:r w:rsidR="00EA0E36">
        <w:rPr>
          <w:rFonts w:hint="eastAsia"/>
        </w:rPr>
        <w:t>9</w:t>
      </w:r>
      <w:r w:rsidR="00EA0E36">
        <w:rPr>
          <w:rFonts w:hint="eastAsia"/>
        </w:rPr>
        <w:t>月根据《光华法学院研究生评奖评优细则》修订</w:t>
      </w:r>
      <w:r w:rsidR="00B936AA">
        <w:rPr>
          <w:rFonts w:hint="eastAsia"/>
        </w:rPr>
        <w:t>，今后将根据</w:t>
      </w:r>
      <w:r w:rsidR="00407F83">
        <w:rPr>
          <w:rFonts w:hint="eastAsia"/>
        </w:rPr>
        <w:t>当年有效的</w:t>
      </w:r>
      <w:r w:rsidR="00B936AA">
        <w:rPr>
          <w:rFonts w:hint="eastAsia"/>
        </w:rPr>
        <w:t>《光华法学院研究生评奖评优细则》适时修订</w:t>
      </w:r>
      <w:r w:rsidR="00155F9F">
        <w:rPr>
          <w:rFonts w:hint="eastAsia"/>
        </w:rPr>
        <w:t>相应模块</w:t>
      </w:r>
      <w:r w:rsidR="00EA0E36">
        <w:rPr>
          <w:rFonts w:hint="eastAsia"/>
        </w:rPr>
        <w:t>）</w:t>
      </w:r>
    </w:p>
    <w:p w:rsidR="00FC43E1" w:rsidRDefault="00FC43E1" w:rsidP="00FC43E1">
      <w:pPr>
        <w:widowControl/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1.期刊</w:t>
      </w:r>
      <w:r>
        <w:rPr>
          <w:rFonts w:ascii="宋体" w:hAnsi="宋体" w:cs="宋体"/>
          <w:b/>
          <w:kern w:val="0"/>
          <w:sz w:val="24"/>
        </w:rPr>
        <w:t>论文计分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3987"/>
        <w:gridCol w:w="1000"/>
      </w:tblGrid>
      <w:tr w:rsidR="00FC43E1" w:rsidTr="00EA0E36">
        <w:tc>
          <w:tcPr>
            <w:tcW w:w="4406" w:type="pct"/>
            <w:gridSpan w:val="2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刊物类别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FC43E1" w:rsidTr="00EA0E36">
        <w:trPr>
          <w:trHeight w:val="495"/>
        </w:trPr>
        <w:tc>
          <w:tcPr>
            <w:tcW w:w="2038" w:type="pct"/>
            <w:vMerge w:val="restar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权威期刊、</w:t>
            </w:r>
            <w:r>
              <w:rPr>
                <w:rFonts w:ascii="宋体" w:hAnsi="宋体" w:cs="宋体"/>
                <w:kern w:val="0"/>
                <w:sz w:val="24"/>
              </w:rPr>
              <w:t>SSCI</w:t>
            </w:r>
            <w:r>
              <w:rPr>
                <w:rFonts w:ascii="宋体" w:hAnsi="宋体" w:cs="宋体" w:hint="eastAsia"/>
                <w:kern w:val="0"/>
                <w:sz w:val="24"/>
              </w:rPr>
              <w:t>或</w:t>
            </w:r>
            <w:r>
              <w:rPr>
                <w:rFonts w:ascii="宋体" w:hAnsi="宋体" w:cs="宋体"/>
                <w:kern w:val="0"/>
                <w:sz w:val="24"/>
              </w:rPr>
              <w:t>SCI</w:t>
            </w:r>
            <w:r>
              <w:rPr>
                <w:rFonts w:ascii="宋体" w:hAnsi="宋体" w:cs="宋体" w:hint="eastAsia"/>
                <w:kern w:val="0"/>
                <w:sz w:val="24"/>
              </w:rPr>
              <w:t>、A&amp;HCI全文</w:t>
            </w:r>
            <w:r>
              <w:rPr>
                <w:rFonts w:ascii="宋体" w:hAnsi="宋体" w:cs="宋体"/>
                <w:kern w:val="0"/>
                <w:sz w:val="24"/>
              </w:rPr>
              <w:t>收录</w:t>
            </w:r>
            <w:r>
              <w:rPr>
                <w:rFonts w:ascii="宋体" w:hAnsi="宋体" w:cs="宋体" w:hint="eastAsia"/>
                <w:kern w:val="0"/>
                <w:sz w:val="24"/>
              </w:rPr>
              <w:t>的期刊</w:t>
            </w: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法学权威</w:t>
            </w:r>
            <w:r>
              <w:rPr>
                <w:rFonts w:ascii="宋体" w:hAnsi="宋体" w:cs="宋体"/>
                <w:kern w:val="0"/>
                <w:sz w:val="24"/>
              </w:rPr>
              <w:t>期刊：</w:t>
            </w: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  <w:r>
              <w:rPr>
                <w:rFonts w:ascii="宋体" w:hAnsi="宋体" w:cs="宋体"/>
                <w:kern w:val="0"/>
                <w:sz w:val="24"/>
              </w:rPr>
              <w:t>社会科学、</w:t>
            </w: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  <w:r>
              <w:rPr>
                <w:rFonts w:ascii="宋体" w:hAnsi="宋体" w:cs="宋体"/>
                <w:kern w:val="0"/>
                <w:sz w:val="24"/>
              </w:rPr>
              <w:t>研究、中国法学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SSCI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  <w:tr w:rsidR="00FC43E1" w:rsidTr="00EA0E36">
        <w:trPr>
          <w:trHeight w:val="435"/>
        </w:trPr>
        <w:tc>
          <w:tcPr>
            <w:tcW w:w="2038" w:type="pct"/>
            <w:vMerge/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FC43E1" w:rsidTr="00EA0E36">
        <w:trPr>
          <w:trHeight w:val="240"/>
        </w:trPr>
        <w:tc>
          <w:tcPr>
            <w:tcW w:w="2038" w:type="pct"/>
            <w:vMerge w:val="restart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一级期刊</w:t>
            </w:r>
            <w:r>
              <w:rPr>
                <w:rFonts w:ascii="宋体" w:hAnsi="宋体" w:cs="宋体"/>
                <w:kern w:val="0"/>
                <w:sz w:val="24"/>
              </w:rPr>
              <w:t>、EI</w:t>
            </w:r>
            <w:r>
              <w:rPr>
                <w:rFonts w:ascii="宋体" w:hAnsi="宋体" w:cs="宋体" w:hint="eastAsia"/>
                <w:kern w:val="0"/>
                <w:sz w:val="24"/>
              </w:rPr>
              <w:t>全文</w:t>
            </w:r>
            <w:r>
              <w:rPr>
                <w:rFonts w:ascii="宋体" w:hAnsi="宋体" w:cs="宋体"/>
                <w:kern w:val="0"/>
                <w:sz w:val="24"/>
              </w:rPr>
              <w:t>收录</w:t>
            </w: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法学一级</w:t>
            </w:r>
            <w:r>
              <w:rPr>
                <w:rFonts w:ascii="宋体" w:hAnsi="宋体" w:cs="宋体"/>
                <w:kern w:val="0"/>
                <w:sz w:val="24"/>
              </w:rPr>
              <w:t>期刊：</w:t>
            </w:r>
            <w:r>
              <w:rPr>
                <w:rFonts w:ascii="宋体" w:hAnsi="宋体" w:cs="宋体" w:hint="eastAsia"/>
                <w:kern w:val="0"/>
                <w:sz w:val="24"/>
              </w:rPr>
              <w:t>中外</w:t>
            </w:r>
            <w:r>
              <w:rPr>
                <w:rFonts w:ascii="宋体" w:hAnsi="宋体" w:cs="宋体"/>
                <w:kern w:val="0"/>
                <w:sz w:val="24"/>
              </w:rPr>
              <w:t>法学、政法论坛</w:t>
            </w:r>
            <w:r w:rsidRPr="002133B4">
              <w:rPr>
                <w:rFonts w:ascii="宋体" w:hAnsi="宋体" w:cs="宋体" w:hint="eastAsia"/>
                <w:kern w:val="0"/>
                <w:sz w:val="24"/>
              </w:rPr>
              <w:t>、法制与社会发展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</w:tr>
      <w:tr w:rsidR="00FC43E1" w:rsidTr="00EA0E36">
        <w:trPr>
          <w:trHeight w:val="225"/>
        </w:trPr>
        <w:tc>
          <w:tcPr>
            <w:tcW w:w="2038" w:type="pct"/>
            <w:vMerge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C43E1" w:rsidTr="00EA0E36">
        <w:trPr>
          <w:trHeight w:val="450"/>
        </w:trPr>
        <w:tc>
          <w:tcPr>
            <w:tcW w:w="2038" w:type="pct"/>
            <w:vMerge w:val="restart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核心期刊、CSSCI期刊、TSSCI期刊</w:t>
            </w: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8D26CF">
              <w:rPr>
                <w:rFonts w:ascii="宋体" w:hAnsi="宋体" w:cs="宋体" w:hint="eastAsia"/>
                <w:kern w:val="0"/>
                <w:sz w:val="24"/>
              </w:rPr>
              <w:t>法学核心</w:t>
            </w:r>
            <w:r w:rsidRPr="008D26CF">
              <w:rPr>
                <w:rFonts w:ascii="宋体" w:hAnsi="宋体" w:cs="宋体"/>
                <w:kern w:val="0"/>
                <w:sz w:val="24"/>
              </w:rPr>
              <w:t>期刊</w:t>
            </w:r>
            <w:r w:rsidRPr="008D26CF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2133B4">
              <w:rPr>
                <w:rFonts w:ascii="宋体" w:hAnsi="宋体" w:cs="宋体" w:hint="eastAsia"/>
                <w:kern w:val="0"/>
                <w:sz w:val="24"/>
              </w:rPr>
              <w:t>法学家、法商研究、法学、法律科学、法学评论、现代法学、比较法研究、环球法律评论、清华法学、政治与法律、当代法学、法学论坛、法学杂志、华东政法大学学报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C43E1" w:rsidTr="00EA0E36">
        <w:trPr>
          <w:trHeight w:val="495"/>
        </w:trPr>
        <w:tc>
          <w:tcPr>
            <w:tcW w:w="2038" w:type="pct"/>
            <w:vMerge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C43E1" w:rsidTr="00EA0E36">
        <w:tc>
          <w:tcPr>
            <w:tcW w:w="4406" w:type="pct"/>
            <w:gridSpan w:val="2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CSSCI期刊扩展版、CSSCI期刊来源集刊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rPr>
          <w:cantSplit/>
          <w:trHeight w:val="405"/>
        </w:trPr>
        <w:tc>
          <w:tcPr>
            <w:tcW w:w="44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</w:tbl>
    <w:p w:rsidR="00FC43E1" w:rsidRDefault="00FC43E1" w:rsidP="00FC43E1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注：</w:t>
      </w:r>
      <w:r>
        <w:rPr>
          <w:rFonts w:ascii="宋体" w:hAnsi="宋体" w:cs="宋体" w:hint="eastAsia"/>
          <w:kern w:val="0"/>
          <w:szCs w:val="21"/>
        </w:rPr>
        <w:t>（1）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ascii="宋体" w:hAnsi="宋体" w:cs="宋体" w:hint="eastAsia"/>
          <w:kern w:val="0"/>
          <w:szCs w:val="21"/>
        </w:rPr>
        <w:t>期刊上公开</w:t>
      </w:r>
      <w:r>
        <w:rPr>
          <w:rFonts w:ascii="宋体" w:hAnsi="宋体" w:cs="宋体"/>
          <w:kern w:val="0"/>
          <w:szCs w:val="21"/>
        </w:rPr>
        <w:t>发表的论文字数一般应在</w:t>
      </w:r>
      <w:r>
        <w:rPr>
          <w:rFonts w:ascii="宋体" w:hAnsi="宋体" w:cs="宋体" w:hint="eastAsia"/>
          <w:kern w:val="0"/>
          <w:szCs w:val="21"/>
        </w:rPr>
        <w:t>5000字</w:t>
      </w:r>
      <w:r>
        <w:rPr>
          <w:rFonts w:ascii="宋体" w:hAnsi="宋体" w:cs="宋体"/>
          <w:kern w:val="0"/>
          <w:szCs w:val="21"/>
        </w:rPr>
        <w:t>以上，不足的下靠一级计分</w:t>
      </w:r>
      <w:r>
        <w:rPr>
          <w:rFonts w:ascii="宋体" w:hAnsi="宋体" w:cs="宋体" w:hint="eastAsia"/>
          <w:kern w:val="0"/>
          <w:szCs w:val="21"/>
        </w:rPr>
        <w:t>，期刊</w:t>
      </w:r>
      <w:r>
        <w:rPr>
          <w:rFonts w:ascii="宋体" w:hAnsi="宋体" w:cs="宋体"/>
          <w:kern w:val="0"/>
          <w:szCs w:val="21"/>
        </w:rPr>
        <w:t>分类以</w:t>
      </w:r>
      <w:r>
        <w:rPr>
          <w:rFonts w:ascii="宋体" w:hAnsi="宋体" w:cs="宋体" w:hint="eastAsia"/>
          <w:kern w:val="0"/>
          <w:szCs w:val="21"/>
        </w:rPr>
        <w:t>CSSCI</w:t>
      </w:r>
      <w:r>
        <w:rPr>
          <w:rFonts w:ascii="宋体" w:hAnsi="宋体" w:cs="宋体"/>
          <w:kern w:val="0"/>
          <w:szCs w:val="21"/>
        </w:rPr>
        <w:t>、浙江大学人事处发</w:t>
      </w:r>
      <w:r>
        <w:rPr>
          <w:rFonts w:ascii="宋体" w:hAnsi="宋体" w:cs="宋体" w:hint="eastAsia"/>
          <w:kern w:val="0"/>
          <w:szCs w:val="21"/>
        </w:rPr>
        <w:t>《国内学术期刊名录•201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年</w:t>
      </w:r>
      <w:r w:rsidRPr="009111FC">
        <w:rPr>
          <w:rFonts w:ascii="宋体" w:hAnsi="宋体" w:cs="宋体" w:hint="eastAsia"/>
          <w:kern w:val="0"/>
          <w:szCs w:val="21"/>
        </w:rPr>
        <w:t>修订版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ascii="宋体" w:hAnsi="宋体" w:cs="宋体" w:hint="eastAsia"/>
          <w:kern w:val="0"/>
          <w:szCs w:val="21"/>
        </w:rPr>
        <w:t>、浙江大学研究生院刊物级别和</w:t>
      </w:r>
      <w:r>
        <w:rPr>
          <w:rFonts w:ascii="宋体" w:hAnsi="宋体" w:cs="宋体"/>
          <w:kern w:val="0"/>
          <w:szCs w:val="21"/>
        </w:rPr>
        <w:t>《</w:t>
      </w:r>
      <w:r>
        <w:rPr>
          <w:rFonts w:ascii="宋体" w:hAnsi="宋体" w:cs="宋体" w:hint="eastAsia"/>
          <w:kern w:val="0"/>
          <w:szCs w:val="21"/>
        </w:rPr>
        <w:t>浙江大学光华法学院重点学术期刊目录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ascii="宋体" w:hAnsi="宋体" w:cs="宋体" w:hint="eastAsia"/>
          <w:kern w:val="0"/>
          <w:szCs w:val="21"/>
        </w:rPr>
        <w:t>为准。若以上分类标准对某一期刊认定的级别不一，则以高计。除全文转载外，其他转载或者摘编均不计分。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（2）发表在《人民日报》、《光明日报》、《经济日报》、《解放军报》和《求是》杂志（简称“四报一刊”）的学术版或理论版上的论文（2500字</w:t>
      </w:r>
      <w:r>
        <w:rPr>
          <w:rFonts w:ascii="宋体" w:hAnsi="宋体" w:cs="宋体"/>
          <w:kern w:val="0"/>
          <w:szCs w:val="21"/>
        </w:rPr>
        <w:t>以上</w:t>
      </w:r>
      <w:r>
        <w:rPr>
          <w:rFonts w:ascii="宋体" w:hAnsi="宋体" w:cs="宋体" w:hint="eastAsia"/>
          <w:kern w:val="0"/>
          <w:szCs w:val="21"/>
        </w:rPr>
        <w:t>），按核心期刊计。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（3）《浙江大学法律</w:t>
      </w:r>
      <w:r>
        <w:rPr>
          <w:rFonts w:ascii="宋体" w:hAnsi="宋体" w:cs="宋体"/>
          <w:kern w:val="0"/>
          <w:szCs w:val="21"/>
        </w:rPr>
        <w:t>评论</w:t>
      </w:r>
      <w:r>
        <w:rPr>
          <w:rFonts w:ascii="宋体" w:hAnsi="宋体" w:cs="宋体" w:hint="eastAsia"/>
          <w:kern w:val="0"/>
          <w:szCs w:val="21"/>
        </w:rPr>
        <w:t>》以</w:t>
      </w:r>
      <w:r>
        <w:rPr>
          <w:rFonts w:ascii="宋体" w:hAnsi="宋体" w:cs="宋体"/>
          <w:kern w:val="0"/>
          <w:szCs w:val="21"/>
        </w:rPr>
        <w:t>核心期刊计分。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）若为</w:t>
      </w:r>
      <w:r>
        <w:rPr>
          <w:rFonts w:ascii="宋体" w:hAnsi="宋体" w:cs="宋体"/>
          <w:kern w:val="0"/>
          <w:szCs w:val="21"/>
        </w:rPr>
        <w:t>多人</w:t>
      </w:r>
      <w:r>
        <w:rPr>
          <w:rFonts w:ascii="宋体" w:hAnsi="宋体" w:cs="宋体" w:hint="eastAsia"/>
          <w:kern w:val="0"/>
          <w:szCs w:val="21"/>
        </w:rPr>
        <w:t>合著</w:t>
      </w:r>
      <w:r>
        <w:rPr>
          <w:rFonts w:ascii="宋体" w:hAnsi="宋体" w:cs="宋体"/>
          <w:kern w:val="0"/>
          <w:szCs w:val="21"/>
        </w:rPr>
        <w:t>的，</w:t>
      </w:r>
      <w:r>
        <w:rPr>
          <w:rFonts w:ascii="宋体" w:hAnsi="宋体" w:cs="宋体" w:hint="eastAsia"/>
          <w:kern w:val="0"/>
          <w:szCs w:val="21"/>
        </w:rPr>
        <w:t>分</w:t>
      </w:r>
      <w:r>
        <w:rPr>
          <w:rFonts w:ascii="宋体" w:hAnsi="宋体" w:cs="宋体"/>
          <w:kern w:val="0"/>
          <w:szCs w:val="21"/>
        </w:rPr>
        <w:t>如下情况：</w:t>
      </w:r>
      <w:r>
        <w:rPr>
          <w:rFonts w:ascii="宋体" w:hAnsi="宋体" w:cs="宋体" w:hint="eastAsia"/>
          <w:kern w:val="0"/>
          <w:szCs w:val="21"/>
        </w:rPr>
        <w:t>学生</w:t>
      </w:r>
      <w:r>
        <w:rPr>
          <w:rFonts w:ascii="宋体" w:hAnsi="宋体" w:cs="宋体"/>
          <w:kern w:val="0"/>
          <w:szCs w:val="21"/>
        </w:rPr>
        <w:t>合著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二名作者的，第一作者系数为</w:t>
      </w:r>
      <w:r>
        <w:rPr>
          <w:rFonts w:ascii="宋体" w:hAnsi="宋体" w:cs="宋体" w:hint="eastAsia"/>
          <w:kern w:val="0"/>
          <w:szCs w:val="21"/>
        </w:rPr>
        <w:t>0.65，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ascii="宋体" w:hAnsi="宋体" w:cs="宋体" w:hint="eastAsia"/>
          <w:kern w:val="0"/>
          <w:szCs w:val="21"/>
        </w:rPr>
        <w:t>0.35；</w:t>
      </w:r>
      <w:r>
        <w:rPr>
          <w:rFonts w:ascii="宋体" w:hAnsi="宋体" w:cs="宋体"/>
          <w:kern w:val="0"/>
          <w:szCs w:val="21"/>
        </w:rPr>
        <w:t>三人及以上的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第一作者</w:t>
      </w:r>
      <w:r>
        <w:rPr>
          <w:rFonts w:ascii="宋体" w:hAnsi="宋体" w:cs="宋体" w:hint="eastAsia"/>
          <w:kern w:val="0"/>
          <w:szCs w:val="21"/>
        </w:rPr>
        <w:t>0.6，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ascii="宋体" w:hAnsi="宋体" w:cs="宋体" w:hint="eastAsia"/>
          <w:kern w:val="0"/>
          <w:szCs w:val="21"/>
        </w:rPr>
        <w:t>0.3，</w:t>
      </w:r>
      <w:r>
        <w:rPr>
          <w:rFonts w:ascii="宋体" w:hAnsi="宋体" w:cs="宋体"/>
          <w:kern w:val="0"/>
          <w:szCs w:val="21"/>
        </w:rPr>
        <w:t>第三</w:t>
      </w:r>
      <w:r>
        <w:rPr>
          <w:rFonts w:ascii="宋体" w:hAnsi="宋体" w:cs="宋体" w:hint="eastAsia"/>
          <w:kern w:val="0"/>
          <w:szCs w:val="21"/>
        </w:rPr>
        <w:t>作者0.1，之后排名</w:t>
      </w:r>
      <w:r>
        <w:rPr>
          <w:rFonts w:ascii="宋体" w:hAnsi="宋体" w:cs="宋体"/>
          <w:kern w:val="0"/>
          <w:szCs w:val="21"/>
        </w:rPr>
        <w:t>作</w:t>
      </w:r>
      <w:r>
        <w:rPr>
          <w:rFonts w:ascii="宋体" w:hAnsi="宋体" w:cs="宋体"/>
          <w:kern w:val="0"/>
          <w:szCs w:val="21"/>
        </w:rPr>
        <w:lastRenderedPageBreak/>
        <w:t>者不计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若</w:t>
      </w:r>
      <w:r>
        <w:rPr>
          <w:rFonts w:ascii="宋体" w:hAnsi="宋体" w:cs="宋体" w:hint="eastAsia"/>
          <w:kern w:val="0"/>
          <w:szCs w:val="21"/>
        </w:rPr>
        <w:t>合作作者为法学院老师且</w:t>
      </w:r>
      <w:r>
        <w:rPr>
          <w:rFonts w:ascii="宋体" w:hAnsi="宋体" w:cs="宋体"/>
          <w:kern w:val="0"/>
          <w:szCs w:val="21"/>
        </w:rPr>
        <w:t>为第一作者，可将</w:t>
      </w:r>
      <w:r>
        <w:rPr>
          <w:rFonts w:ascii="宋体" w:hAnsi="宋体" w:cs="宋体" w:hint="eastAsia"/>
          <w:kern w:val="0"/>
          <w:szCs w:val="21"/>
        </w:rPr>
        <w:t>老师</w:t>
      </w:r>
      <w:r>
        <w:rPr>
          <w:rFonts w:ascii="宋体" w:hAnsi="宋体" w:cs="宋体"/>
          <w:kern w:val="0"/>
          <w:szCs w:val="21"/>
        </w:rPr>
        <w:t>排除后</w:t>
      </w:r>
      <w:r>
        <w:rPr>
          <w:rFonts w:ascii="宋体" w:hAnsi="宋体" w:cs="宋体" w:hint="eastAsia"/>
          <w:kern w:val="0"/>
          <w:szCs w:val="21"/>
        </w:rPr>
        <w:t>进行</w:t>
      </w:r>
      <w:r>
        <w:rPr>
          <w:rFonts w:ascii="宋体" w:hAnsi="宋体" w:cs="宋体"/>
          <w:kern w:val="0"/>
          <w:szCs w:val="21"/>
        </w:rPr>
        <w:t>排名，</w:t>
      </w:r>
      <w:r>
        <w:rPr>
          <w:rFonts w:ascii="宋体" w:hAnsi="宋体" w:cs="宋体" w:hint="eastAsia"/>
          <w:kern w:val="0"/>
          <w:szCs w:val="21"/>
        </w:rPr>
        <w:t>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；若合作作者为非法学院的本校老师且为第一作者，可将老师排除后进行排名，按上述系数计算的分值乘以0.6；若合作作者非</w:t>
      </w:r>
      <w:proofErr w:type="gramStart"/>
      <w:r>
        <w:rPr>
          <w:rFonts w:ascii="宋体" w:hAnsi="宋体" w:cs="宋体" w:hint="eastAsia"/>
          <w:kern w:val="0"/>
          <w:szCs w:val="21"/>
        </w:rPr>
        <w:t>本校且</w:t>
      </w:r>
      <w:proofErr w:type="gramEnd"/>
      <w:r>
        <w:rPr>
          <w:rFonts w:ascii="宋体" w:hAnsi="宋体" w:cs="宋体" w:hint="eastAsia"/>
          <w:kern w:val="0"/>
          <w:szCs w:val="21"/>
        </w:rPr>
        <w:t>为第一作者，则直接按照多人合著的顺序进行加分</w:t>
      </w:r>
      <w:r>
        <w:rPr>
          <w:rFonts w:ascii="宋体" w:hAnsi="宋体" w:cs="宋体"/>
          <w:kern w:val="0"/>
          <w:szCs w:val="21"/>
        </w:rPr>
        <w:t>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）发表与</w:t>
      </w:r>
      <w:r>
        <w:rPr>
          <w:rFonts w:ascii="宋体" w:hAnsi="宋体" w:cs="宋体"/>
          <w:kern w:val="0"/>
          <w:szCs w:val="21"/>
        </w:rPr>
        <w:t>录用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有效时间段为</w:t>
      </w:r>
      <w:bookmarkStart w:id="0" w:name="OLE_LINK1"/>
      <w:bookmarkStart w:id="1" w:name="OLE_LINK2"/>
      <w:r>
        <w:rPr>
          <w:rFonts w:ascii="宋体" w:hAnsi="宋体" w:cs="宋体"/>
          <w:kern w:val="0"/>
          <w:szCs w:val="21"/>
        </w:rPr>
        <w:t>本学年</w:t>
      </w:r>
      <w:r>
        <w:rPr>
          <w:rFonts w:ascii="宋体" w:hAnsi="宋体" w:cs="宋体" w:hint="eastAsia"/>
          <w:kern w:val="0"/>
          <w:szCs w:val="21"/>
        </w:rPr>
        <w:t>内</w:t>
      </w:r>
      <w:r>
        <w:rPr>
          <w:rFonts w:ascii="宋体" w:hAnsi="宋体" w:cs="宋体"/>
          <w:kern w:val="0"/>
          <w:szCs w:val="21"/>
        </w:rPr>
        <w:t>，即</w:t>
      </w:r>
      <w:r>
        <w:rPr>
          <w:rFonts w:ascii="宋体" w:hAnsi="宋体" w:cs="宋体" w:hint="eastAsia"/>
          <w:kern w:val="0"/>
          <w:szCs w:val="21"/>
        </w:rPr>
        <w:t>上一年9月1日</w:t>
      </w:r>
      <w:r>
        <w:rPr>
          <w:rFonts w:ascii="宋体" w:hAnsi="宋体" w:cs="宋体"/>
          <w:kern w:val="0"/>
          <w:szCs w:val="21"/>
        </w:rPr>
        <w:t>至本年</w:t>
      </w:r>
      <w:r>
        <w:rPr>
          <w:rFonts w:ascii="宋体" w:hAnsi="宋体" w:cs="宋体" w:hint="eastAsia"/>
          <w:kern w:val="0"/>
          <w:szCs w:val="21"/>
        </w:rPr>
        <w:t>8月31日</w:t>
      </w:r>
      <w:r>
        <w:rPr>
          <w:rFonts w:ascii="宋体" w:hAnsi="宋体" w:cs="宋体"/>
          <w:kern w:val="0"/>
          <w:szCs w:val="21"/>
        </w:rPr>
        <w:t>。</w:t>
      </w:r>
      <w:bookmarkEnd w:id="0"/>
      <w:bookmarkEnd w:id="1"/>
      <w:r>
        <w:rPr>
          <w:rFonts w:ascii="宋体" w:hAnsi="宋体" w:cs="宋体" w:hint="eastAsia"/>
          <w:kern w:val="0"/>
          <w:szCs w:val="21"/>
        </w:rPr>
        <w:t>所</w:t>
      </w:r>
      <w:r>
        <w:rPr>
          <w:rFonts w:ascii="宋体" w:hAnsi="宋体" w:cs="宋体"/>
          <w:kern w:val="0"/>
          <w:szCs w:val="21"/>
        </w:rPr>
        <w:t>计分论文需在刊物上正式</w:t>
      </w:r>
      <w:r>
        <w:rPr>
          <w:rFonts w:ascii="宋体" w:hAnsi="宋体" w:cs="宋体" w:hint="eastAsia"/>
          <w:kern w:val="0"/>
          <w:szCs w:val="21"/>
        </w:rPr>
        <w:t>发表</w:t>
      </w:r>
      <w:r>
        <w:rPr>
          <w:rFonts w:ascii="宋体" w:hAnsi="宋体" w:cs="宋体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网上优先</w:t>
      </w:r>
      <w:r>
        <w:rPr>
          <w:rFonts w:ascii="宋体" w:hAnsi="宋体" w:cs="宋体"/>
          <w:kern w:val="0"/>
          <w:szCs w:val="21"/>
        </w:rPr>
        <w:t>发表视作正式发表）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毕业班同学</w:t>
      </w:r>
      <w:r>
        <w:rPr>
          <w:rFonts w:ascii="宋体" w:hAnsi="宋体" w:cs="宋体" w:hint="eastAsia"/>
          <w:kern w:val="0"/>
          <w:szCs w:val="21"/>
        </w:rPr>
        <w:t>在评奖评优通知公布之日（含）为止</w:t>
      </w:r>
      <w:r>
        <w:rPr>
          <w:rFonts w:ascii="宋体" w:hAnsi="宋体" w:cs="宋体"/>
          <w:kern w:val="0"/>
          <w:szCs w:val="21"/>
        </w:rPr>
        <w:t>已</w:t>
      </w:r>
      <w:r>
        <w:rPr>
          <w:rFonts w:ascii="宋体" w:hAnsi="宋体" w:cs="宋体" w:hint="eastAsia"/>
          <w:kern w:val="0"/>
          <w:szCs w:val="21"/>
        </w:rPr>
        <w:t>确定</w:t>
      </w:r>
      <w:r>
        <w:rPr>
          <w:rFonts w:ascii="宋体" w:hAnsi="宋体" w:cs="宋体"/>
          <w:kern w:val="0"/>
          <w:szCs w:val="21"/>
        </w:rPr>
        <w:t>被录用论文可视作已发表。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（6）评奖</w:t>
      </w:r>
      <w:r>
        <w:rPr>
          <w:rFonts w:ascii="宋体" w:hAnsi="宋体" w:cs="宋体"/>
          <w:kern w:val="0"/>
          <w:szCs w:val="21"/>
        </w:rPr>
        <w:t>年度内</w:t>
      </w:r>
      <w:r>
        <w:rPr>
          <w:rFonts w:ascii="宋体" w:hAnsi="宋体" w:cs="宋体" w:hint="eastAsia"/>
          <w:kern w:val="0"/>
          <w:szCs w:val="21"/>
        </w:rPr>
        <w:t>其他期刊</w:t>
      </w:r>
      <w:r>
        <w:rPr>
          <w:rFonts w:ascii="宋体" w:hAnsi="宋体" w:cs="宋体"/>
          <w:kern w:val="0"/>
          <w:szCs w:val="21"/>
        </w:rPr>
        <w:t>加分</w:t>
      </w:r>
      <w:r>
        <w:rPr>
          <w:rFonts w:ascii="宋体" w:hAnsi="宋体" w:cs="宋体" w:hint="eastAsia"/>
          <w:kern w:val="0"/>
          <w:szCs w:val="21"/>
        </w:rPr>
        <w:t>总和</w:t>
      </w:r>
      <w:r>
        <w:rPr>
          <w:rFonts w:ascii="宋体" w:hAnsi="宋体" w:cs="宋体"/>
          <w:kern w:val="0"/>
          <w:szCs w:val="21"/>
        </w:rPr>
        <w:t>不超过</w:t>
      </w:r>
      <w:r>
        <w:rPr>
          <w:rFonts w:ascii="宋体" w:hAnsi="宋体" w:cs="宋体" w:hint="eastAsia"/>
          <w:kern w:val="0"/>
          <w:szCs w:val="21"/>
        </w:rPr>
        <w:t>10分</w:t>
      </w:r>
      <w:r>
        <w:rPr>
          <w:rFonts w:ascii="宋体" w:hAnsi="宋体" w:cs="宋体"/>
          <w:kern w:val="0"/>
          <w:szCs w:val="21"/>
        </w:rPr>
        <w:t>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（7）非法学内容的期刊论文计分提请评审委员会认定。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（8）</w:t>
      </w:r>
      <w:r w:rsidRPr="00C307ED">
        <w:rPr>
          <w:rFonts w:ascii="宋体" w:hAnsi="宋体" w:cs="宋体"/>
          <w:kern w:val="0"/>
          <w:szCs w:val="21"/>
        </w:rPr>
        <w:t>SSCI</w:t>
      </w:r>
      <w:r>
        <w:rPr>
          <w:rFonts w:ascii="宋体" w:hAnsi="宋体" w:cs="宋体" w:hint="eastAsia"/>
          <w:kern w:val="0"/>
          <w:szCs w:val="21"/>
        </w:rPr>
        <w:t>权威认定</w:t>
      </w:r>
      <w:r w:rsidRPr="00C307ED">
        <w:rPr>
          <w:rFonts w:ascii="宋体" w:hAnsi="宋体" w:cs="宋体" w:hint="eastAsia"/>
          <w:kern w:val="0"/>
          <w:szCs w:val="21"/>
        </w:rPr>
        <w:t>暂不分区，分区情况与教师科研认定同步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color w:val="FF0000"/>
          <w:kern w:val="0"/>
          <w:szCs w:val="21"/>
        </w:rPr>
      </w:pPr>
    </w:p>
    <w:p w:rsidR="00FC43E1" w:rsidRDefault="00FC43E1" w:rsidP="00FC43E1">
      <w:pPr>
        <w:widowControl/>
        <w:spacing w:line="360" w:lineRule="auto"/>
        <w:ind w:firstLineChars="200" w:firstLine="48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24"/>
        </w:rPr>
        <w:t>2.学术会议主题</w:t>
      </w:r>
      <w:r>
        <w:rPr>
          <w:rFonts w:ascii="宋体" w:hAnsi="宋体" w:cs="宋体"/>
          <w:b/>
          <w:kern w:val="0"/>
          <w:sz w:val="24"/>
        </w:rPr>
        <w:t>发言和论文计分</w:t>
      </w:r>
    </w:p>
    <w:tbl>
      <w:tblPr>
        <w:tblpPr w:leftFromText="180" w:rightFromText="180" w:vertAnchor="text" w:horzAnchor="margin" w:tblpXSpec="center" w:tblpY="2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76"/>
        <w:gridCol w:w="2186"/>
        <w:gridCol w:w="2182"/>
      </w:tblGrid>
      <w:tr w:rsidR="00FC43E1" w:rsidTr="00EA0E36">
        <w:tc>
          <w:tcPr>
            <w:tcW w:w="2406" w:type="pct"/>
            <w:gridSpan w:val="2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会议论文类别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1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作报告人</w:t>
            </w:r>
          </w:p>
        </w:tc>
      </w:tr>
      <w:tr w:rsidR="00FC43E1" w:rsidTr="00EA0E36">
        <w:tc>
          <w:tcPr>
            <w:tcW w:w="117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全国性会议</w:t>
            </w: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117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43E1" w:rsidTr="00EA0E36">
        <w:tc>
          <w:tcPr>
            <w:tcW w:w="117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省级会议</w:t>
            </w: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c>
          <w:tcPr>
            <w:tcW w:w="117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43E1" w:rsidTr="00EA0E36">
        <w:tc>
          <w:tcPr>
            <w:tcW w:w="117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国际区域性会议</w:t>
            </w: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c>
          <w:tcPr>
            <w:tcW w:w="117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43E1" w:rsidTr="00EA0E36">
        <w:tc>
          <w:tcPr>
            <w:tcW w:w="117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其他会议</w:t>
            </w: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97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FC43E1" w:rsidTr="00EA0E36">
        <w:tc>
          <w:tcPr>
            <w:tcW w:w="117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97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C43E1" w:rsidRDefault="00FC43E1" w:rsidP="00FC43E1">
      <w:pPr>
        <w:widowControl/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FC43E1" w:rsidRPr="001B5F92" w:rsidRDefault="00FC43E1" w:rsidP="00FC43E1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注</w:t>
      </w:r>
      <w:r>
        <w:rPr>
          <w:rFonts w:ascii="宋体" w:hAnsi="宋体" w:cs="宋体" w:hint="eastAsia"/>
          <w:bCs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（1）会议级别的认定原则上根据主办方单位</w:t>
      </w:r>
      <w:r>
        <w:rPr>
          <w:rFonts w:ascii="宋体" w:hAnsi="宋体" w:cs="宋体"/>
          <w:kern w:val="0"/>
          <w:szCs w:val="21"/>
        </w:rPr>
        <w:t>级</w:t>
      </w:r>
      <w:r>
        <w:rPr>
          <w:rFonts w:ascii="宋体" w:hAnsi="宋体" w:cs="宋体" w:hint="eastAsia"/>
          <w:kern w:val="0"/>
          <w:szCs w:val="21"/>
        </w:rPr>
        <w:t>别，评奖时需提交主办单位的相关证明材料，以邀请</w:t>
      </w:r>
      <w:proofErr w:type="gramStart"/>
      <w:r>
        <w:rPr>
          <w:rFonts w:ascii="宋体" w:hAnsi="宋体" w:cs="宋体" w:hint="eastAsia"/>
          <w:kern w:val="0"/>
          <w:szCs w:val="21"/>
        </w:rPr>
        <w:t>函盖章单</w:t>
      </w:r>
      <w:proofErr w:type="gramEnd"/>
      <w:r>
        <w:rPr>
          <w:rFonts w:ascii="宋体" w:hAnsi="宋体" w:cs="宋体" w:hint="eastAsia"/>
          <w:kern w:val="0"/>
          <w:szCs w:val="21"/>
        </w:rPr>
        <w:t>位级别为准，最终由评审委员会认定；</w:t>
      </w:r>
      <w:r w:rsidRPr="00D77A86">
        <w:rPr>
          <w:rFonts w:ascii="宋体" w:hAnsi="宋体" w:cs="宋体" w:hint="eastAsia"/>
          <w:kern w:val="0"/>
          <w:szCs w:val="21"/>
        </w:rPr>
        <w:t>国际区域性会议的举办地</w:t>
      </w:r>
      <w:r>
        <w:rPr>
          <w:rFonts w:ascii="宋体" w:hAnsi="宋体" w:cs="宋体" w:hint="eastAsia"/>
          <w:kern w:val="0"/>
          <w:szCs w:val="21"/>
        </w:rPr>
        <w:t>应</w:t>
      </w:r>
      <w:r w:rsidRPr="00D77A86">
        <w:rPr>
          <w:rFonts w:ascii="宋体" w:hAnsi="宋体" w:cs="宋体" w:hint="eastAsia"/>
          <w:kern w:val="0"/>
          <w:szCs w:val="21"/>
        </w:rPr>
        <w:t>在境外。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（2）在学术会议或论坛上</w:t>
      </w:r>
      <w:proofErr w:type="gramStart"/>
      <w:r>
        <w:rPr>
          <w:rFonts w:ascii="宋体" w:hAnsi="宋体" w:cs="宋体" w:hint="eastAsia"/>
          <w:kern w:val="0"/>
          <w:szCs w:val="21"/>
        </w:rPr>
        <w:t>作主</w:t>
      </w:r>
      <w:proofErr w:type="gramEnd"/>
      <w:r>
        <w:rPr>
          <w:rFonts w:ascii="宋体" w:hAnsi="宋体" w:cs="宋体" w:hint="eastAsia"/>
          <w:kern w:val="0"/>
          <w:szCs w:val="21"/>
        </w:rPr>
        <w:t>题报告人的，需提供会议主办方出具的正式邀请函以及会议日程安排；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（3）在学术会议或论坛上发表的论文字数一般应在3000字以上，不足的下靠一级加分；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（4）论文若为</w:t>
      </w:r>
      <w:r>
        <w:rPr>
          <w:rFonts w:ascii="宋体" w:hAnsi="宋体" w:cs="宋体"/>
          <w:kern w:val="0"/>
          <w:szCs w:val="21"/>
        </w:rPr>
        <w:t>多人</w:t>
      </w:r>
      <w:r>
        <w:rPr>
          <w:rFonts w:ascii="宋体" w:hAnsi="宋体" w:cs="宋体" w:hint="eastAsia"/>
          <w:kern w:val="0"/>
          <w:szCs w:val="21"/>
        </w:rPr>
        <w:t>合著</w:t>
      </w:r>
      <w:r>
        <w:rPr>
          <w:rFonts w:ascii="宋体" w:hAnsi="宋体" w:cs="宋体"/>
          <w:kern w:val="0"/>
          <w:szCs w:val="21"/>
        </w:rPr>
        <w:t>的，</w:t>
      </w:r>
      <w:r>
        <w:rPr>
          <w:rFonts w:ascii="宋体" w:hAnsi="宋体" w:cs="宋体" w:hint="eastAsia"/>
          <w:kern w:val="0"/>
          <w:szCs w:val="21"/>
        </w:rPr>
        <w:t>分</w:t>
      </w:r>
      <w:r>
        <w:rPr>
          <w:rFonts w:ascii="宋体" w:hAnsi="宋体" w:cs="宋体"/>
          <w:kern w:val="0"/>
          <w:szCs w:val="21"/>
        </w:rPr>
        <w:t>如下情况：</w:t>
      </w:r>
      <w:r>
        <w:rPr>
          <w:rFonts w:ascii="宋体" w:hAnsi="宋体" w:cs="宋体" w:hint="eastAsia"/>
          <w:kern w:val="0"/>
          <w:szCs w:val="21"/>
        </w:rPr>
        <w:t>学生</w:t>
      </w:r>
      <w:r>
        <w:rPr>
          <w:rFonts w:ascii="宋体" w:hAnsi="宋体" w:cs="宋体"/>
          <w:kern w:val="0"/>
          <w:szCs w:val="21"/>
        </w:rPr>
        <w:t>合著</w:t>
      </w:r>
      <w:r>
        <w:rPr>
          <w:rFonts w:ascii="宋体" w:hAnsi="宋体" w:cs="宋体" w:hint="eastAsia"/>
          <w:kern w:val="0"/>
          <w:szCs w:val="21"/>
        </w:rPr>
        <w:t>，两</w:t>
      </w:r>
      <w:r>
        <w:rPr>
          <w:rFonts w:ascii="宋体" w:hAnsi="宋体" w:cs="宋体"/>
          <w:kern w:val="0"/>
          <w:szCs w:val="21"/>
        </w:rPr>
        <w:t>名作者的，第一作者系数为</w:t>
      </w:r>
      <w:r>
        <w:rPr>
          <w:rFonts w:ascii="宋体" w:hAnsi="宋体" w:cs="宋体" w:hint="eastAsia"/>
          <w:kern w:val="0"/>
          <w:szCs w:val="21"/>
        </w:rPr>
        <w:t>0.65，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ascii="宋体" w:hAnsi="宋体" w:cs="宋体" w:hint="eastAsia"/>
          <w:kern w:val="0"/>
          <w:szCs w:val="21"/>
        </w:rPr>
        <w:t>0.35；</w:t>
      </w:r>
      <w:r>
        <w:rPr>
          <w:rFonts w:ascii="宋体" w:hAnsi="宋体" w:cs="宋体"/>
          <w:kern w:val="0"/>
          <w:szCs w:val="21"/>
        </w:rPr>
        <w:t>三人及以上的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第一作者</w:t>
      </w:r>
      <w:r>
        <w:rPr>
          <w:rFonts w:ascii="宋体" w:hAnsi="宋体" w:cs="宋体" w:hint="eastAsia"/>
          <w:kern w:val="0"/>
          <w:szCs w:val="21"/>
        </w:rPr>
        <w:t>0.6，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ascii="宋体" w:hAnsi="宋体" w:cs="宋体" w:hint="eastAsia"/>
          <w:kern w:val="0"/>
          <w:szCs w:val="21"/>
        </w:rPr>
        <w:t>0.3，</w:t>
      </w:r>
      <w:r>
        <w:rPr>
          <w:rFonts w:ascii="宋体" w:hAnsi="宋体" w:cs="宋体"/>
          <w:kern w:val="0"/>
          <w:szCs w:val="21"/>
        </w:rPr>
        <w:t>第三</w:t>
      </w:r>
      <w:r>
        <w:rPr>
          <w:rFonts w:ascii="宋体" w:hAnsi="宋体" w:cs="宋体" w:hint="eastAsia"/>
          <w:kern w:val="0"/>
          <w:szCs w:val="21"/>
        </w:rPr>
        <w:t>作者0.1，之后排名</w:t>
      </w:r>
      <w:r>
        <w:rPr>
          <w:rFonts w:ascii="宋体" w:hAnsi="宋体" w:cs="宋体"/>
          <w:kern w:val="0"/>
          <w:szCs w:val="21"/>
        </w:rPr>
        <w:t>作者不计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若</w:t>
      </w:r>
      <w:r>
        <w:rPr>
          <w:rFonts w:ascii="宋体" w:hAnsi="宋体" w:cs="宋体" w:hint="eastAsia"/>
          <w:kern w:val="0"/>
          <w:szCs w:val="21"/>
        </w:rPr>
        <w:t>合作作者为法学院老师且</w:t>
      </w:r>
      <w:r>
        <w:rPr>
          <w:rFonts w:ascii="宋体" w:hAnsi="宋体" w:cs="宋体"/>
          <w:kern w:val="0"/>
          <w:szCs w:val="21"/>
        </w:rPr>
        <w:t>为第一作者，可将</w:t>
      </w:r>
      <w:r>
        <w:rPr>
          <w:rFonts w:ascii="宋体" w:hAnsi="宋体" w:cs="宋体" w:hint="eastAsia"/>
          <w:kern w:val="0"/>
          <w:szCs w:val="21"/>
        </w:rPr>
        <w:t>老师</w:t>
      </w:r>
      <w:r>
        <w:rPr>
          <w:rFonts w:ascii="宋体" w:hAnsi="宋体" w:cs="宋体"/>
          <w:kern w:val="0"/>
          <w:szCs w:val="21"/>
        </w:rPr>
        <w:t>排除后</w:t>
      </w:r>
      <w:r>
        <w:rPr>
          <w:rFonts w:ascii="宋体" w:hAnsi="宋体" w:cs="宋体" w:hint="eastAsia"/>
          <w:kern w:val="0"/>
          <w:szCs w:val="21"/>
        </w:rPr>
        <w:t>进行</w:t>
      </w:r>
      <w:r>
        <w:rPr>
          <w:rFonts w:ascii="宋体" w:hAnsi="宋体" w:cs="宋体"/>
          <w:kern w:val="0"/>
          <w:szCs w:val="21"/>
        </w:rPr>
        <w:t>排名，</w:t>
      </w:r>
      <w:r>
        <w:rPr>
          <w:rFonts w:ascii="宋体" w:hAnsi="宋体" w:cs="宋体" w:hint="eastAsia"/>
          <w:kern w:val="0"/>
          <w:szCs w:val="21"/>
        </w:rPr>
        <w:t>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分值乘以0.7</w:t>
      </w:r>
      <w:r>
        <w:rPr>
          <w:rFonts w:ascii="宋体" w:hAnsi="宋体" w:cs="宋体" w:hint="eastAsia"/>
          <w:kern w:val="0"/>
          <w:szCs w:val="21"/>
        </w:rPr>
        <w:t>；若合作作者为非法学院的本校老师且为第一作者，可将老师排除后进行排名，按上述系数计算的分值乘以0.6；若合作作者非</w:t>
      </w:r>
      <w:proofErr w:type="gramStart"/>
      <w:r>
        <w:rPr>
          <w:rFonts w:ascii="宋体" w:hAnsi="宋体" w:cs="宋体" w:hint="eastAsia"/>
          <w:kern w:val="0"/>
          <w:szCs w:val="21"/>
        </w:rPr>
        <w:t>本校且</w:t>
      </w:r>
      <w:proofErr w:type="gramEnd"/>
      <w:r>
        <w:rPr>
          <w:rFonts w:ascii="宋体" w:hAnsi="宋体" w:cs="宋体" w:hint="eastAsia"/>
          <w:kern w:val="0"/>
          <w:szCs w:val="21"/>
        </w:rPr>
        <w:t>为第一作者，则直接按照多人合著的顺序进行加分</w:t>
      </w:r>
      <w:r>
        <w:rPr>
          <w:rFonts w:ascii="宋体" w:hAnsi="宋体" w:cs="宋体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作报告人的，亦须按前述系数计分；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5）参加学术会议或论坛发表论文并获得一等奖的，在原来加分基础上再加5分，获得二等奖再加3分，获得三等奖或其他奖项的再加1分。其他需要计分的，由本人向评审委员会提出申请，由评审委员会酌情加分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（6）学术论文发表与录用的有效时间段为本学年内，即上一年9月1日至本年8月31日。毕业班同学在评奖评优通知公布之日（含）为止已确定录用的论文视作已发表。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（7）</w:t>
      </w:r>
      <w:r w:rsidRPr="00FA630D">
        <w:rPr>
          <w:rFonts w:ascii="宋体" w:hAnsi="宋体" w:cs="宋体" w:hint="eastAsia"/>
          <w:kern w:val="0"/>
          <w:szCs w:val="21"/>
        </w:rPr>
        <w:t>同一会议作</w:t>
      </w:r>
      <w:r w:rsidRPr="00FA630D">
        <w:rPr>
          <w:rFonts w:ascii="宋体" w:hAnsi="宋体" w:cs="宋体"/>
          <w:kern w:val="0"/>
          <w:szCs w:val="21"/>
        </w:rPr>
        <w:t>报告同时获奖视为1次加分，</w:t>
      </w:r>
      <w:r w:rsidRPr="00FA630D">
        <w:rPr>
          <w:rFonts w:ascii="宋体" w:hAnsi="宋体" w:cs="宋体" w:hint="eastAsia"/>
          <w:kern w:val="0"/>
          <w:szCs w:val="21"/>
        </w:rPr>
        <w:t>不同学术会议的加分次数上限为3次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C43E1" w:rsidRDefault="00FC43E1" w:rsidP="00FC43E1">
      <w:pPr>
        <w:widowControl/>
        <w:spacing w:line="360" w:lineRule="auto"/>
        <w:ind w:firstLineChars="200" w:firstLine="48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24"/>
        </w:rPr>
        <w:t>3.</w:t>
      </w:r>
      <w:r>
        <w:rPr>
          <w:rFonts w:ascii="宋体" w:hAnsi="宋体" w:cs="宋体"/>
          <w:b/>
          <w:kern w:val="0"/>
          <w:sz w:val="24"/>
        </w:rPr>
        <w:t>专著、译著</w:t>
      </w:r>
      <w:r>
        <w:rPr>
          <w:rFonts w:ascii="宋体" w:hAnsi="宋体" w:cs="宋体" w:hint="eastAsia"/>
          <w:b/>
          <w:kern w:val="0"/>
          <w:sz w:val="24"/>
        </w:rPr>
        <w:t>、</w:t>
      </w:r>
      <w:r>
        <w:rPr>
          <w:rFonts w:ascii="宋体" w:hAnsi="宋体" w:cs="宋体"/>
          <w:b/>
          <w:kern w:val="0"/>
          <w:sz w:val="24"/>
        </w:rPr>
        <w:t>编著计分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566"/>
        <w:gridCol w:w="1227"/>
        <w:gridCol w:w="1575"/>
        <w:gridCol w:w="1916"/>
      </w:tblGrid>
      <w:tr w:rsidR="00FC43E1" w:rsidTr="00EA0E36">
        <w:trPr>
          <w:cantSplit/>
          <w:trHeight w:val="300"/>
        </w:trPr>
        <w:tc>
          <w:tcPr>
            <w:tcW w:w="13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368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计分分值（分/万字）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vMerge/>
            <w:vAlign w:val="center"/>
          </w:tcPr>
          <w:p w:rsidR="00FC43E1" w:rsidRDefault="00FC43E1" w:rsidP="00A235FB">
            <w:pPr>
              <w:spacing w:line="360" w:lineRule="auto"/>
              <w:ind w:hanging="9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20万字</w:t>
            </w:r>
          </w:p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以内部分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超出20万字部分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主编（主译）非执笔部分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副主编（副主译）非执笔部分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</w:t>
            </w:r>
            <w:r>
              <w:rPr>
                <w:rFonts w:ascii="宋体" w:hAnsi="宋体" w:cs="宋体"/>
                <w:kern w:val="0"/>
                <w:sz w:val="24"/>
              </w:rPr>
              <w:t>出版社专著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  <w:r>
              <w:rPr>
                <w:rFonts w:ascii="宋体" w:hAnsi="宋体" w:cs="宋体"/>
                <w:kern w:val="0"/>
                <w:sz w:val="24"/>
              </w:rPr>
              <w:t>出版社专著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</w:t>
            </w:r>
            <w:r>
              <w:rPr>
                <w:rFonts w:ascii="宋体" w:hAnsi="宋体" w:cs="宋体"/>
                <w:kern w:val="0"/>
                <w:sz w:val="24"/>
              </w:rPr>
              <w:t>出版社的中译</w:t>
            </w:r>
            <w:r>
              <w:rPr>
                <w:rFonts w:ascii="宋体" w:hAnsi="宋体" w:cs="宋体" w:hint="eastAsia"/>
                <w:kern w:val="0"/>
                <w:sz w:val="24"/>
              </w:rPr>
              <w:t>外</w:t>
            </w:r>
            <w:r>
              <w:rPr>
                <w:rFonts w:ascii="宋体" w:hAnsi="宋体" w:cs="宋体"/>
                <w:kern w:val="0"/>
                <w:sz w:val="24"/>
              </w:rPr>
              <w:t>（外译中）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  <w:r>
              <w:rPr>
                <w:rFonts w:ascii="宋体" w:hAnsi="宋体" w:cs="宋体"/>
                <w:kern w:val="0"/>
                <w:sz w:val="24"/>
              </w:rPr>
              <w:t>出版社的中译外（外译中）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</w:tbl>
    <w:p w:rsidR="00FC43E1" w:rsidRDefault="00FC43E1" w:rsidP="00FC43E1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（1）</w:t>
      </w:r>
      <w:r>
        <w:rPr>
          <w:rFonts w:ascii="宋体" w:hAnsi="宋体" w:cs="宋体"/>
          <w:kern w:val="0"/>
          <w:szCs w:val="21"/>
        </w:rPr>
        <w:t>第二作者减半加分，第三作者按三分之一值加分；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</w:t>
      </w:r>
      <w:r>
        <w:rPr>
          <w:rFonts w:ascii="宋体" w:hAnsi="宋体" w:cs="宋体"/>
          <w:kern w:val="0"/>
          <w:szCs w:val="21"/>
        </w:rPr>
        <w:t>出版书籍，参与其中有关章节的写作，每人以5分计。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</w:t>
      </w:r>
      <w:r>
        <w:rPr>
          <w:rFonts w:ascii="宋体" w:hAnsi="宋体" w:cs="宋体"/>
          <w:kern w:val="0"/>
          <w:szCs w:val="21"/>
        </w:rPr>
        <w:t>每项作品最高分不超过80分。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（4</w:t>
      </w:r>
      <w:r>
        <w:rPr>
          <w:rFonts w:ascii="宋体" w:hAnsi="宋体" w:cs="宋体"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成果</w:t>
      </w:r>
      <w:r>
        <w:rPr>
          <w:rFonts w:ascii="宋体" w:hAnsi="宋体" w:cs="宋体"/>
          <w:kern w:val="0"/>
          <w:szCs w:val="21"/>
        </w:rPr>
        <w:t>的出版</w:t>
      </w:r>
      <w:r>
        <w:rPr>
          <w:rFonts w:ascii="宋体" w:hAnsi="宋体" w:cs="宋体" w:hint="eastAsia"/>
          <w:kern w:val="0"/>
          <w:szCs w:val="21"/>
        </w:rPr>
        <w:t>时间</w:t>
      </w:r>
      <w:r>
        <w:rPr>
          <w:rFonts w:ascii="宋体" w:hAnsi="宋体" w:cs="宋体"/>
          <w:kern w:val="0"/>
          <w:szCs w:val="21"/>
        </w:rPr>
        <w:t>要求</w:t>
      </w:r>
      <w:r>
        <w:rPr>
          <w:rFonts w:ascii="宋体" w:hAnsi="宋体" w:cs="宋体" w:hint="eastAsia"/>
          <w:kern w:val="0"/>
          <w:szCs w:val="21"/>
        </w:rPr>
        <w:t>为本学年内，即上一年9月1日至本年8月31日，需提交著作原件予以认定。</w:t>
      </w:r>
    </w:p>
    <w:p w:rsidR="00EA0E36" w:rsidRDefault="00EA0E36" w:rsidP="00EA0E36">
      <w:pPr>
        <w:widowControl/>
        <w:spacing w:line="360" w:lineRule="auto"/>
        <w:rPr>
          <w:rFonts w:ascii="宋体" w:hAnsi="宋体" w:cs="宋体"/>
          <w:kern w:val="0"/>
          <w:szCs w:val="21"/>
        </w:rPr>
      </w:pPr>
    </w:p>
    <w:p w:rsidR="00FC43E1" w:rsidRDefault="00FC43E1" w:rsidP="00FC43E1">
      <w:pPr>
        <w:tabs>
          <w:tab w:val="left" w:pos="735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4.主持或者参加课题计分</w:t>
      </w:r>
    </w:p>
    <w:tbl>
      <w:tblPr>
        <w:tblpPr w:leftFromText="180" w:rightFromText="180" w:vertAnchor="text" w:horzAnchor="margin" w:tblpY="20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2280"/>
        <w:gridCol w:w="2494"/>
        <w:gridCol w:w="2495"/>
      </w:tblGrid>
      <w:tr w:rsidR="00FC43E1" w:rsidTr="00EA0E36">
        <w:tc>
          <w:tcPr>
            <w:tcW w:w="2037" w:type="pct"/>
            <w:gridSpan w:val="2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科研项目</w:t>
            </w:r>
          </w:p>
        </w:tc>
        <w:tc>
          <w:tcPr>
            <w:tcW w:w="29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FC43E1" w:rsidTr="00EA0E36">
        <w:tc>
          <w:tcPr>
            <w:tcW w:w="68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重大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</w:tr>
      <w:tr w:rsidR="00FC43E1" w:rsidTr="00EA0E36">
        <w:trPr>
          <w:trHeight w:val="569"/>
        </w:trPr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C43E1" w:rsidTr="00EA0E36">
        <w:tc>
          <w:tcPr>
            <w:tcW w:w="68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省部级</w:t>
            </w: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重大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68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厅局级</w:t>
            </w: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C43E1" w:rsidRDefault="00FC43E1" w:rsidP="00A235FB"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</w:tbl>
    <w:p w:rsidR="00FC43E1" w:rsidRDefault="00FC43E1" w:rsidP="00FC43E1">
      <w:pPr>
        <w:tabs>
          <w:tab w:val="left" w:pos="735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</w:p>
    <w:p w:rsidR="00FC43E1" w:rsidRDefault="00FC43E1" w:rsidP="00FC43E1">
      <w:pPr>
        <w:tabs>
          <w:tab w:val="left" w:pos="735"/>
        </w:tabs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 w:val="24"/>
        </w:rPr>
        <w:t>注：</w:t>
      </w:r>
      <w:r>
        <w:rPr>
          <w:rFonts w:ascii="宋体" w:hAnsi="宋体" w:hint="eastAsia"/>
          <w:color w:val="000000"/>
          <w:szCs w:val="21"/>
        </w:rPr>
        <w:t>（1）国家级、省部级、</w:t>
      </w:r>
      <w:r>
        <w:rPr>
          <w:rFonts w:ascii="宋体" w:hAnsi="宋体"/>
          <w:color w:val="000000"/>
          <w:szCs w:val="21"/>
        </w:rPr>
        <w:t>厅局级</w:t>
      </w:r>
      <w:r>
        <w:rPr>
          <w:rFonts w:ascii="宋体" w:hAnsi="宋体" w:hint="eastAsia"/>
          <w:color w:val="000000"/>
          <w:szCs w:val="21"/>
        </w:rPr>
        <w:t>科研项目的认定，根据立项书上的项目下达单位级别，由评审委员会参照浙江大学社会科学研究院规定的标准进行认定。横向课题不予加分。子课题按同级</w:t>
      </w:r>
      <w:proofErr w:type="gramStart"/>
      <w:r>
        <w:rPr>
          <w:rFonts w:ascii="宋体" w:hAnsi="宋体" w:hint="eastAsia"/>
          <w:color w:val="000000"/>
          <w:szCs w:val="21"/>
        </w:rPr>
        <w:t>一般课题</w:t>
      </w:r>
      <w:proofErr w:type="gramEnd"/>
      <w:r>
        <w:rPr>
          <w:rFonts w:ascii="宋体" w:hAnsi="宋体" w:hint="eastAsia"/>
          <w:color w:val="000000"/>
          <w:szCs w:val="21"/>
        </w:rPr>
        <w:t>加分。</w:t>
      </w:r>
    </w:p>
    <w:p w:rsidR="00FC43E1" w:rsidRDefault="00FC43E1" w:rsidP="00FC43E1">
      <w:pPr>
        <w:tabs>
          <w:tab w:val="left" w:pos="735"/>
        </w:tabs>
        <w:spacing w:line="360" w:lineRule="auto"/>
        <w:ind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（2）</w:t>
      </w:r>
      <w:r>
        <w:rPr>
          <w:rFonts w:hint="eastAsia"/>
        </w:rPr>
        <w:t>主持或参与课题以立项时间为准，立项时间应为上一年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日至本年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t>1</w:t>
      </w:r>
      <w:r>
        <w:rPr>
          <w:rFonts w:hint="eastAsia"/>
        </w:rPr>
        <w:t>日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C43E1" w:rsidRDefault="00FC43E1" w:rsidP="00FC43E1">
      <w:pPr>
        <w:tabs>
          <w:tab w:val="left" w:pos="735"/>
        </w:tabs>
        <w:spacing w:line="360" w:lineRule="auto"/>
        <w:ind w:firstLineChars="50" w:firstLine="10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（3）结题所形成的成果，如果是项目结题的必要条件，则就高计。国家级</w:t>
      </w:r>
      <w:proofErr w:type="gramStart"/>
      <w:r>
        <w:rPr>
          <w:rFonts w:ascii="宋体" w:hAnsi="宋体" w:cs="宋体" w:hint="eastAsia"/>
          <w:kern w:val="0"/>
          <w:szCs w:val="21"/>
        </w:rPr>
        <w:t>课题结项时</w:t>
      </w:r>
      <w:proofErr w:type="gramEnd"/>
      <w:r>
        <w:rPr>
          <w:rFonts w:ascii="宋体" w:hAnsi="宋体" w:cs="宋体" w:hint="eastAsia"/>
          <w:kern w:val="0"/>
          <w:szCs w:val="21"/>
        </w:rPr>
        <w:t>如获得优秀或者免于鉴定的，另加60分（按第4点比例</w:t>
      </w:r>
      <w:proofErr w:type="gramStart"/>
      <w:r>
        <w:rPr>
          <w:rFonts w:ascii="宋体" w:hAnsi="宋体" w:cs="宋体" w:hint="eastAsia"/>
          <w:kern w:val="0"/>
          <w:szCs w:val="21"/>
        </w:rPr>
        <w:t>赋分至主</w:t>
      </w:r>
      <w:proofErr w:type="gramEnd"/>
      <w:r>
        <w:rPr>
          <w:rFonts w:ascii="宋体" w:hAnsi="宋体" w:cs="宋体" w:hint="eastAsia"/>
          <w:kern w:val="0"/>
          <w:szCs w:val="21"/>
        </w:rPr>
        <w:t>持和参与人）。</w:t>
      </w:r>
    </w:p>
    <w:p w:rsidR="00FC43E1" w:rsidRDefault="00FC43E1" w:rsidP="00FC43E1">
      <w:pPr>
        <w:widowControl/>
        <w:numPr>
          <w:ilvl w:val="0"/>
          <w:numId w:val="1"/>
        </w:numPr>
        <w:spacing w:line="360" w:lineRule="auto"/>
        <w:ind w:firstLineChars="150" w:firstLine="315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若主持</w:t>
      </w:r>
      <w:proofErr w:type="gramEnd"/>
      <w:r>
        <w:rPr>
          <w:rFonts w:ascii="宋体" w:hAnsi="宋体" w:cs="宋体" w:hint="eastAsia"/>
          <w:kern w:val="0"/>
          <w:szCs w:val="21"/>
        </w:rPr>
        <w:t>或参加项目有法学院导师的。第一参与人按上述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0.7，第二参与人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0.6，第三参与人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0.5，第四参与人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0.4。</w:t>
      </w:r>
      <w:proofErr w:type="gramStart"/>
      <w:r>
        <w:rPr>
          <w:rFonts w:ascii="宋体" w:hAnsi="宋体" w:cs="宋体" w:hint="eastAsia"/>
          <w:kern w:val="0"/>
          <w:szCs w:val="21"/>
        </w:rPr>
        <w:t>若主持</w:t>
      </w:r>
      <w:proofErr w:type="gramEnd"/>
      <w:r>
        <w:rPr>
          <w:rFonts w:ascii="宋体" w:hAnsi="宋体" w:cs="宋体" w:hint="eastAsia"/>
          <w:kern w:val="0"/>
          <w:szCs w:val="21"/>
        </w:rPr>
        <w:t>项目的为非法学院的本校老师，按上述系数计算的分值乘以0.6，第二参与人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0.5，第三参与人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0.4，第四参与人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0.3。</w:t>
      </w:r>
      <w:proofErr w:type="gramStart"/>
      <w:r>
        <w:rPr>
          <w:rFonts w:ascii="宋体" w:hAnsi="宋体" w:cs="宋体" w:hint="eastAsia"/>
          <w:kern w:val="0"/>
          <w:szCs w:val="21"/>
        </w:rPr>
        <w:t>若主持</w:t>
      </w:r>
      <w:proofErr w:type="gramEnd"/>
      <w:r>
        <w:rPr>
          <w:rFonts w:ascii="宋体" w:hAnsi="宋体" w:cs="宋体" w:hint="eastAsia"/>
          <w:kern w:val="0"/>
          <w:szCs w:val="21"/>
        </w:rPr>
        <w:t>项目的非</w:t>
      </w:r>
      <w:proofErr w:type="gramStart"/>
      <w:r>
        <w:rPr>
          <w:rFonts w:ascii="宋体" w:hAnsi="宋体" w:cs="宋体" w:hint="eastAsia"/>
          <w:kern w:val="0"/>
          <w:szCs w:val="21"/>
        </w:rPr>
        <w:t>本校</w:t>
      </w:r>
      <w:proofErr w:type="gramEnd"/>
      <w:r>
        <w:rPr>
          <w:rFonts w:ascii="宋体" w:hAnsi="宋体" w:cs="宋体" w:hint="eastAsia"/>
          <w:kern w:val="0"/>
          <w:szCs w:val="21"/>
        </w:rPr>
        <w:t>且为第一作者，则第一参与人按上述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0.5，第二参与人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0.4，第三参与人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0.3，第四参与人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0.2。</w:t>
      </w:r>
    </w:p>
    <w:p w:rsidR="00EA0E36" w:rsidRPr="00EA0E36" w:rsidRDefault="00FC43E1" w:rsidP="00EA0E36">
      <w:pPr>
        <w:widowControl/>
        <w:numPr>
          <w:ilvl w:val="0"/>
          <w:numId w:val="1"/>
        </w:numPr>
        <w:spacing w:line="360" w:lineRule="auto"/>
        <w:ind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以参与人身份的加分次数上限为3次。</w:t>
      </w:r>
    </w:p>
    <w:p w:rsidR="00FC43E1" w:rsidRDefault="00FC43E1" w:rsidP="00FC43E1">
      <w:pPr>
        <w:tabs>
          <w:tab w:val="left" w:pos="735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5.科研、论文等学术获奖计分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675"/>
        <w:gridCol w:w="1568"/>
        <w:gridCol w:w="1711"/>
        <w:gridCol w:w="2139"/>
      </w:tblGrid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特等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</w:tr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全国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省</w:t>
            </w: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  <w:r>
              <w:rPr>
                <w:rFonts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厅局级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</w:tbl>
    <w:p w:rsidR="00FC43E1" w:rsidRDefault="00FC43E1" w:rsidP="00FC43E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注：（1）全国、省部级、厅局级获奖级别的认定，根据颁发荣誉证书的单位级别，</w:t>
      </w:r>
      <w:r w:rsidRPr="000F3E33">
        <w:rPr>
          <w:rFonts w:ascii="宋体" w:hAnsi="宋体" w:hint="eastAsia"/>
          <w:color w:val="000000"/>
          <w:szCs w:val="21"/>
        </w:rPr>
        <w:t>由评审委员会参照浙江大学社会科学研究院规定的标准进行认定。</w:t>
      </w:r>
    </w:p>
    <w:p w:rsidR="00EA0E36" w:rsidRPr="00EA0E36" w:rsidRDefault="00FC43E1" w:rsidP="00EA0E36">
      <w:pPr>
        <w:spacing w:line="360" w:lineRule="auto"/>
        <w:ind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（2）如以团队名义参加的</w:t>
      </w:r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可内部</w:t>
      </w:r>
      <w:proofErr w:type="gramEnd"/>
      <w:r>
        <w:rPr>
          <w:rFonts w:ascii="宋体" w:hAnsi="宋体" w:hint="eastAsia"/>
          <w:szCs w:val="21"/>
        </w:rPr>
        <w:t>协调根据团队贡献分配加分，</w:t>
      </w:r>
      <w:r>
        <w:rPr>
          <w:rFonts w:ascii="宋体" w:hAnsi="宋体" w:hint="eastAsia"/>
          <w:color w:val="000000"/>
          <w:szCs w:val="21"/>
        </w:rPr>
        <w:t>但排名第一位的不超过团体加分的70%；如果未能协商一致，排名第一位的视同第一作者，排名第二位</w:t>
      </w:r>
      <w:r>
        <w:rPr>
          <w:rFonts w:ascii="宋体" w:hAnsi="宋体"/>
          <w:color w:val="000000"/>
          <w:szCs w:val="21"/>
        </w:rPr>
        <w:t>、第三位</w:t>
      </w:r>
      <w:r>
        <w:rPr>
          <w:rFonts w:ascii="宋体" w:hAnsi="宋体" w:hint="eastAsia"/>
          <w:color w:val="000000"/>
          <w:szCs w:val="21"/>
        </w:rPr>
        <w:t>的，视同第二作者，排名在第四位以后的，视同第三作者。全国、省级获奖项目，限排名前八位；</w:t>
      </w:r>
      <w:r>
        <w:rPr>
          <w:rFonts w:ascii="宋体" w:hAnsi="宋体"/>
          <w:color w:val="000000"/>
          <w:szCs w:val="21"/>
        </w:rPr>
        <w:t>相应系数和</w:t>
      </w:r>
      <w:r>
        <w:rPr>
          <w:rFonts w:ascii="宋体" w:hAnsi="宋体" w:hint="eastAsia"/>
          <w:color w:val="000000"/>
          <w:szCs w:val="21"/>
        </w:rPr>
        <w:t>论文</w:t>
      </w:r>
      <w:r>
        <w:rPr>
          <w:rFonts w:ascii="宋体" w:hAnsi="宋体"/>
          <w:color w:val="000000"/>
          <w:szCs w:val="21"/>
        </w:rPr>
        <w:t>积分中一致。</w:t>
      </w:r>
      <w:r>
        <w:rPr>
          <w:rFonts w:ascii="宋体" w:hAnsi="宋体" w:hint="eastAsia"/>
          <w:color w:val="000000"/>
          <w:szCs w:val="21"/>
        </w:rPr>
        <w:t>同一</w:t>
      </w:r>
      <w:r>
        <w:rPr>
          <w:rFonts w:ascii="宋体" w:hAnsi="宋体"/>
          <w:color w:val="000000"/>
          <w:szCs w:val="21"/>
        </w:rPr>
        <w:t>项目</w:t>
      </w:r>
      <w:proofErr w:type="gramStart"/>
      <w:r>
        <w:rPr>
          <w:rFonts w:ascii="宋体" w:hAnsi="宋体" w:hint="eastAsia"/>
          <w:color w:val="000000"/>
          <w:szCs w:val="21"/>
        </w:rPr>
        <w:t>取</w:t>
      </w:r>
      <w:r>
        <w:rPr>
          <w:rFonts w:ascii="宋体" w:hAnsi="宋体"/>
          <w:color w:val="000000"/>
          <w:szCs w:val="21"/>
        </w:rPr>
        <w:t>最高</w:t>
      </w:r>
      <w:proofErr w:type="gramEnd"/>
      <w:r>
        <w:rPr>
          <w:rFonts w:ascii="宋体" w:hAnsi="宋体"/>
          <w:color w:val="000000"/>
          <w:szCs w:val="21"/>
        </w:rPr>
        <w:t>获奖</w:t>
      </w:r>
      <w:r>
        <w:rPr>
          <w:rFonts w:ascii="宋体" w:hAnsi="宋体" w:hint="eastAsia"/>
          <w:color w:val="000000"/>
          <w:szCs w:val="21"/>
        </w:rPr>
        <w:t>计分</w:t>
      </w:r>
      <w:r>
        <w:rPr>
          <w:rFonts w:ascii="宋体" w:hAnsi="宋体"/>
          <w:color w:val="000000"/>
          <w:szCs w:val="21"/>
        </w:rPr>
        <w:t>，不重复计算。</w:t>
      </w:r>
    </w:p>
    <w:p w:rsidR="00FC43E1" w:rsidRDefault="00FC43E1" w:rsidP="00FC43E1">
      <w:pPr>
        <w:spacing w:line="360" w:lineRule="auto"/>
        <w:ind w:firstLineChars="150" w:firstLine="361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hint="eastAsia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ascii="宋体" w:hAnsi="宋体" w:hint="eastAsia"/>
          <w:b/>
          <w:color w:val="000000"/>
          <w:sz w:val="24"/>
        </w:rPr>
        <w:t>参加学术竞赛计分</w:t>
      </w:r>
    </w:p>
    <w:p w:rsidR="00FC43E1" w:rsidRDefault="00FC43E1" w:rsidP="00FC43E1">
      <w:pPr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参加“挑战杯”大学生</w:t>
      </w:r>
      <w:r>
        <w:rPr>
          <w:rFonts w:ascii="宋体" w:hAnsi="宋体"/>
          <w:color w:val="000000"/>
          <w:sz w:val="24"/>
        </w:rPr>
        <w:t>课外科技作品</w:t>
      </w:r>
      <w:r>
        <w:rPr>
          <w:rFonts w:ascii="宋体" w:hAnsi="宋体" w:hint="eastAsia"/>
          <w:color w:val="000000"/>
          <w:sz w:val="24"/>
        </w:rPr>
        <w:t>、“蒲公英”创业计划大赛等</w:t>
      </w:r>
      <w:r>
        <w:rPr>
          <w:rFonts w:ascii="宋体" w:hAnsi="宋体" w:hint="eastAsia"/>
          <w:sz w:val="24"/>
        </w:rPr>
        <w:t>学校认定的竞赛项目获奖</w:t>
      </w:r>
      <w:r>
        <w:rPr>
          <w:rFonts w:ascii="宋体" w:hAnsi="宋体" w:hint="eastAsia"/>
          <w:color w:val="000000"/>
          <w:sz w:val="24"/>
        </w:rPr>
        <w:t>，获奖</w:t>
      </w:r>
      <w:r>
        <w:rPr>
          <w:rFonts w:ascii="宋体" w:hAnsi="宋体"/>
          <w:color w:val="000000"/>
          <w:sz w:val="24"/>
        </w:rPr>
        <w:t>加分如下：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675"/>
        <w:gridCol w:w="1568"/>
        <w:gridCol w:w="1711"/>
        <w:gridCol w:w="2139"/>
      </w:tblGrid>
      <w:tr w:rsidR="00FC43E1" w:rsidTr="00EA0E36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特等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</w:tr>
      <w:tr w:rsidR="00FC43E1" w:rsidTr="00EA0E36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全国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省级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</w:tbl>
    <w:p w:rsidR="00FC43E1" w:rsidRDefault="00FC43E1" w:rsidP="00FC43E1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参加Jessup、</w:t>
      </w:r>
      <w:proofErr w:type="gramStart"/>
      <w:r>
        <w:rPr>
          <w:rFonts w:ascii="宋体" w:hAnsi="宋体" w:hint="eastAsia"/>
          <w:sz w:val="24"/>
        </w:rPr>
        <w:t>贸仲杯</w:t>
      </w:r>
      <w:proofErr w:type="gramEnd"/>
      <w:r>
        <w:rPr>
          <w:rFonts w:ascii="宋体" w:hAnsi="宋体" w:hint="eastAsia"/>
          <w:sz w:val="24"/>
        </w:rPr>
        <w:t>、“德恒杯”论文大赛，获奖加分如下：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FC43E1" w:rsidTr="00EA0E36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 w:hint="eastAsia"/>
                <w:kern w:val="0"/>
                <w:sz w:val="24"/>
              </w:rPr>
              <w:t>奖项</w:t>
            </w:r>
          </w:p>
        </w:tc>
      </w:tr>
      <w:tr w:rsidR="00FC43E1" w:rsidTr="00EA0E36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</w:tbl>
    <w:p w:rsidR="00FC43E1" w:rsidRDefault="00FC43E1" w:rsidP="00FC43E1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参加“光华-凯富”案例比赛，获奖加分如下：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FC43E1" w:rsidTr="00EA0E36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</w:t>
            </w:r>
          </w:p>
        </w:tc>
      </w:tr>
      <w:tr w:rsidR="00FC43E1" w:rsidTr="00EA0E36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</w:tbl>
    <w:p w:rsidR="00FC43E1" w:rsidRDefault="00FC43E1" w:rsidP="00FC43E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注：（1）学校认定的竞赛项目，研究生院没有明确规定的，参考本科生</w:t>
      </w:r>
      <w:proofErr w:type="gramStart"/>
      <w:r>
        <w:rPr>
          <w:rFonts w:ascii="宋体" w:hAnsi="宋体" w:hint="eastAsia"/>
          <w:color w:val="000000"/>
          <w:szCs w:val="21"/>
        </w:rPr>
        <w:t>院公布</w:t>
      </w:r>
      <w:proofErr w:type="gramEnd"/>
      <w:r>
        <w:rPr>
          <w:rFonts w:ascii="宋体" w:hAnsi="宋体" w:hint="eastAsia"/>
          <w:color w:val="000000"/>
          <w:szCs w:val="21"/>
        </w:rPr>
        <w:t>的相关目录。</w:t>
      </w:r>
    </w:p>
    <w:p w:rsidR="00FC43E1" w:rsidRDefault="00FC43E1" w:rsidP="00FC43E1">
      <w:pPr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（2）以上参赛项目，如以团队名义参加的</w:t>
      </w:r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可内部</w:t>
      </w:r>
      <w:proofErr w:type="gramEnd"/>
      <w:r>
        <w:rPr>
          <w:rFonts w:ascii="宋体" w:hAnsi="宋体" w:hint="eastAsia"/>
          <w:szCs w:val="21"/>
        </w:rPr>
        <w:t>协调根据团队贡献分配加分，</w:t>
      </w:r>
      <w:r>
        <w:rPr>
          <w:rFonts w:ascii="宋体" w:hAnsi="宋体" w:hint="eastAsia"/>
          <w:color w:val="000000"/>
          <w:szCs w:val="21"/>
        </w:rPr>
        <w:t>但排名第一位的不超过团体加分的70%；如果未能协商一致，排名第一位的视同第一作者，排名2</w:t>
      </w:r>
      <w:r>
        <w:rPr>
          <w:rFonts w:ascii="宋体" w:hAnsi="宋体" w:hint="eastAsia"/>
          <w:color w:val="000000"/>
          <w:szCs w:val="21"/>
        </w:rPr>
        <w:lastRenderedPageBreak/>
        <w:t>－3的，视同第二作者，排名在第四以后的，视同第三作者。其中学校获奖项目，限排名前五作者，全国、省级获奖项目，限排名前八位；</w:t>
      </w:r>
      <w:r>
        <w:rPr>
          <w:rFonts w:ascii="宋体" w:hAnsi="宋体"/>
          <w:color w:val="000000"/>
          <w:szCs w:val="21"/>
        </w:rPr>
        <w:t>相应系数和</w:t>
      </w:r>
      <w:r>
        <w:rPr>
          <w:rFonts w:ascii="宋体" w:hAnsi="宋体" w:hint="eastAsia"/>
          <w:color w:val="000000"/>
          <w:szCs w:val="21"/>
        </w:rPr>
        <w:t>论文</w:t>
      </w:r>
      <w:r>
        <w:rPr>
          <w:rFonts w:ascii="宋体" w:hAnsi="宋体"/>
          <w:color w:val="000000"/>
          <w:szCs w:val="21"/>
        </w:rPr>
        <w:t>积分中一致。</w:t>
      </w:r>
      <w:r>
        <w:rPr>
          <w:rFonts w:ascii="宋体" w:hAnsi="宋体" w:hint="eastAsia"/>
          <w:color w:val="000000"/>
          <w:szCs w:val="21"/>
        </w:rPr>
        <w:t>同一</w:t>
      </w:r>
      <w:r>
        <w:rPr>
          <w:rFonts w:ascii="宋体" w:hAnsi="宋体"/>
          <w:color w:val="000000"/>
          <w:szCs w:val="21"/>
        </w:rPr>
        <w:t>项目</w:t>
      </w:r>
      <w:proofErr w:type="gramStart"/>
      <w:r>
        <w:rPr>
          <w:rFonts w:ascii="宋体" w:hAnsi="宋体" w:hint="eastAsia"/>
          <w:color w:val="000000"/>
          <w:szCs w:val="21"/>
        </w:rPr>
        <w:t>取</w:t>
      </w:r>
      <w:r>
        <w:rPr>
          <w:rFonts w:ascii="宋体" w:hAnsi="宋体"/>
          <w:color w:val="000000"/>
          <w:szCs w:val="21"/>
        </w:rPr>
        <w:t>最高</w:t>
      </w:r>
      <w:proofErr w:type="gramEnd"/>
      <w:r>
        <w:rPr>
          <w:rFonts w:ascii="宋体" w:hAnsi="宋体"/>
          <w:color w:val="000000"/>
          <w:szCs w:val="21"/>
        </w:rPr>
        <w:t>获奖</w:t>
      </w:r>
      <w:r>
        <w:rPr>
          <w:rFonts w:ascii="宋体" w:hAnsi="宋体" w:hint="eastAsia"/>
          <w:color w:val="000000"/>
          <w:szCs w:val="21"/>
        </w:rPr>
        <w:t>计分</w:t>
      </w:r>
      <w:r>
        <w:rPr>
          <w:rFonts w:ascii="宋体" w:hAnsi="宋体"/>
          <w:color w:val="000000"/>
          <w:szCs w:val="21"/>
        </w:rPr>
        <w:t>，不重复计算。</w:t>
      </w:r>
    </w:p>
    <w:p w:rsidR="002B275A" w:rsidRDefault="002B275A" w:rsidP="002B275A"/>
    <w:p w:rsidR="0036409E" w:rsidRPr="00EA0E36" w:rsidRDefault="0036409E" w:rsidP="00B30B16">
      <w:pPr>
        <w:ind w:firstLineChars="150" w:firstLine="316"/>
        <w:rPr>
          <w:b/>
        </w:rPr>
      </w:pPr>
      <w:r w:rsidRPr="00EA0E36">
        <w:rPr>
          <w:rFonts w:hint="eastAsia"/>
          <w:b/>
        </w:rPr>
        <w:t>附注：</w:t>
      </w:r>
    </w:p>
    <w:p w:rsidR="0036409E" w:rsidRPr="00EA0E36" w:rsidRDefault="0036409E" w:rsidP="00B30B16">
      <w:pPr>
        <w:ind w:firstLineChars="150" w:firstLine="316"/>
        <w:rPr>
          <w:b/>
        </w:rPr>
      </w:pPr>
      <w:r w:rsidRPr="00EA0E36">
        <w:rPr>
          <w:rFonts w:hint="eastAsia"/>
          <w:b/>
        </w:rPr>
        <w:t>1</w:t>
      </w:r>
      <w:r w:rsidRPr="00EA0E36">
        <w:rPr>
          <w:rFonts w:hint="eastAsia"/>
          <w:b/>
        </w:rPr>
        <w:t>、所有科研成果必须是正式出版的</w:t>
      </w:r>
      <w:r w:rsidR="00B30B16" w:rsidRPr="00EA0E36">
        <w:rPr>
          <w:rFonts w:hint="eastAsia"/>
          <w:b/>
        </w:rPr>
        <w:t>（</w:t>
      </w:r>
      <w:r w:rsidR="00B30B16" w:rsidRPr="00EA0E36">
        <w:rPr>
          <w:b/>
        </w:rPr>
        <w:t>已</w:t>
      </w:r>
      <w:r w:rsidR="00B30B16" w:rsidRPr="00EA0E36">
        <w:rPr>
          <w:rFonts w:hint="eastAsia"/>
          <w:b/>
        </w:rPr>
        <w:t>确定</w:t>
      </w:r>
      <w:r w:rsidR="00B30B16" w:rsidRPr="00EA0E36">
        <w:rPr>
          <w:b/>
        </w:rPr>
        <w:t>被录用论文可视作已发表</w:t>
      </w:r>
      <w:r w:rsidR="00B30B16" w:rsidRPr="00EA0E36">
        <w:rPr>
          <w:rFonts w:hint="eastAsia"/>
          <w:b/>
        </w:rPr>
        <w:t>）</w:t>
      </w:r>
      <w:r w:rsidRPr="00EA0E36">
        <w:rPr>
          <w:rFonts w:hint="eastAsia"/>
          <w:b/>
        </w:rPr>
        <w:t>。</w:t>
      </w:r>
      <w:r w:rsidRPr="00EA0E36">
        <w:rPr>
          <w:rFonts w:hint="eastAsia"/>
          <w:b/>
          <w:bCs/>
        </w:rPr>
        <w:t>科研成果均以浙江大学为第一完成单位，</w:t>
      </w:r>
      <w:r w:rsidRPr="00EA0E36">
        <w:rPr>
          <w:rFonts w:hint="eastAsia"/>
          <w:b/>
        </w:rPr>
        <w:t>第一作者须为博士生本人，或第一作者为该博士生的导师、第二作者为博士生本人。科研项目应以浙江大学为立项单位。科研获奖应以浙江大学为获奖单位的。</w:t>
      </w:r>
    </w:p>
    <w:p w:rsidR="0036409E" w:rsidRPr="00EA0E36" w:rsidRDefault="0036409E" w:rsidP="00A57014">
      <w:pPr>
        <w:ind w:firstLineChars="150" w:firstLine="316"/>
        <w:rPr>
          <w:b/>
        </w:rPr>
      </w:pPr>
      <w:r w:rsidRPr="00EA0E36">
        <w:rPr>
          <w:rFonts w:hint="eastAsia"/>
          <w:b/>
        </w:rPr>
        <w:t>2</w:t>
      </w:r>
      <w:r w:rsidRPr="00EA0E36">
        <w:rPr>
          <w:rFonts w:hint="eastAsia"/>
          <w:b/>
        </w:rPr>
        <w:t>、所有成果时间为：</w:t>
      </w:r>
      <w:r w:rsidR="00237BF2" w:rsidRPr="00EA0E36">
        <w:rPr>
          <w:rFonts w:hint="eastAsia"/>
          <w:b/>
        </w:rPr>
        <w:t>考核前一年的</w:t>
      </w:r>
      <w:r w:rsidR="00237BF2" w:rsidRPr="00EA0E36">
        <w:rPr>
          <w:b/>
        </w:rPr>
        <w:t>9</w:t>
      </w:r>
      <w:r w:rsidR="00237BF2" w:rsidRPr="00EA0E36">
        <w:rPr>
          <w:rFonts w:hint="eastAsia"/>
          <w:b/>
        </w:rPr>
        <w:t>月</w:t>
      </w:r>
      <w:r w:rsidR="00237BF2" w:rsidRPr="00EA0E36">
        <w:rPr>
          <w:b/>
        </w:rPr>
        <w:t>1</w:t>
      </w:r>
      <w:r w:rsidR="00237BF2" w:rsidRPr="00EA0E36">
        <w:rPr>
          <w:rFonts w:hint="eastAsia"/>
          <w:b/>
        </w:rPr>
        <w:t>日</w:t>
      </w:r>
      <w:proofErr w:type="gramStart"/>
      <w:r w:rsidR="00237BF2" w:rsidRPr="00EA0E36">
        <w:rPr>
          <w:rFonts w:hint="eastAsia"/>
          <w:b/>
        </w:rPr>
        <w:t>至考核</w:t>
      </w:r>
      <w:proofErr w:type="gramEnd"/>
      <w:r w:rsidR="00237BF2" w:rsidRPr="00EA0E36">
        <w:rPr>
          <w:rFonts w:hint="eastAsia"/>
          <w:b/>
        </w:rPr>
        <w:t>当年的</w:t>
      </w:r>
      <w:r w:rsidR="00FE1E60" w:rsidRPr="00EA0E36">
        <w:rPr>
          <w:b/>
        </w:rPr>
        <w:t>8</w:t>
      </w:r>
      <w:r w:rsidR="00237BF2" w:rsidRPr="00EA0E36">
        <w:rPr>
          <w:rFonts w:hint="eastAsia"/>
          <w:b/>
        </w:rPr>
        <w:t>月</w:t>
      </w:r>
      <w:r w:rsidR="00237BF2" w:rsidRPr="00EA0E36">
        <w:rPr>
          <w:b/>
        </w:rPr>
        <w:t>31</w:t>
      </w:r>
      <w:r w:rsidR="00237BF2" w:rsidRPr="00EA0E36">
        <w:rPr>
          <w:rFonts w:hint="eastAsia"/>
          <w:b/>
        </w:rPr>
        <w:t>日</w:t>
      </w:r>
      <w:r w:rsidR="00A57014" w:rsidRPr="00EA0E36">
        <w:rPr>
          <w:rFonts w:hint="eastAsia"/>
          <w:b/>
        </w:rPr>
        <w:t>。科研项目以在这期间立项的为准。科研获奖以在这期间颁发的为准。</w:t>
      </w:r>
      <w:r w:rsidRPr="00EA0E36">
        <w:rPr>
          <w:b/>
        </w:rPr>
        <w:t> </w:t>
      </w:r>
    </w:p>
    <w:p w:rsidR="00FC43E1" w:rsidRPr="00EA0E36" w:rsidRDefault="00FC43E1" w:rsidP="00FC43E1">
      <w:pPr>
        <w:widowControl/>
        <w:spacing w:line="360" w:lineRule="auto"/>
        <w:ind w:firstLineChars="100" w:firstLine="211"/>
        <w:rPr>
          <w:b/>
        </w:rPr>
      </w:pPr>
      <w:r w:rsidRPr="00EA0E36">
        <w:rPr>
          <w:b/>
        </w:rPr>
        <w:t xml:space="preserve"> 3</w:t>
      </w:r>
      <w:r w:rsidRPr="00EA0E36">
        <w:rPr>
          <w:rFonts w:hint="eastAsia"/>
          <w:b/>
        </w:rPr>
        <w:t>、科研成绩计分：</w:t>
      </w:r>
      <w:r w:rsidRPr="00EA0E36">
        <w:rPr>
          <w:b/>
        </w:rPr>
        <w:t>同一</w:t>
      </w:r>
      <w:r w:rsidRPr="00EA0E36">
        <w:rPr>
          <w:rFonts w:hint="eastAsia"/>
          <w:b/>
        </w:rPr>
        <w:t>科研成果</w:t>
      </w:r>
      <w:r w:rsidRPr="00EA0E36">
        <w:rPr>
          <w:b/>
        </w:rPr>
        <w:t>，仅能划入</w:t>
      </w:r>
      <w:r w:rsidRPr="00EA0E36">
        <w:rPr>
          <w:b/>
        </w:rPr>
        <w:t>7</w:t>
      </w:r>
      <w:r w:rsidRPr="00EA0E36">
        <w:rPr>
          <w:rFonts w:hint="eastAsia"/>
          <w:b/>
        </w:rPr>
        <w:t>类计分项中的一类进行计分</w:t>
      </w:r>
      <w:r w:rsidRPr="00EA0E36">
        <w:rPr>
          <w:b/>
        </w:rPr>
        <w:t>，</w:t>
      </w:r>
      <w:r w:rsidRPr="00EA0E36">
        <w:rPr>
          <w:rFonts w:hint="eastAsia"/>
          <w:b/>
        </w:rPr>
        <w:t>以</w:t>
      </w:r>
      <w:r w:rsidRPr="00EA0E36">
        <w:rPr>
          <w:b/>
        </w:rPr>
        <w:t>高分计。</w:t>
      </w:r>
    </w:p>
    <w:p w:rsidR="0036409E" w:rsidRDefault="0036409E" w:rsidP="0034549E">
      <w:pPr>
        <w:jc w:val="right"/>
        <w:rPr>
          <w:b/>
        </w:rPr>
      </w:pPr>
    </w:p>
    <w:p w:rsidR="0034549E" w:rsidRDefault="0034549E" w:rsidP="0034549E">
      <w:pPr>
        <w:jc w:val="right"/>
        <w:rPr>
          <w:b/>
        </w:rPr>
      </w:pPr>
    </w:p>
    <w:p w:rsidR="0034549E" w:rsidRPr="00EA0E36" w:rsidRDefault="0034549E" w:rsidP="0034549E">
      <w:pPr>
        <w:jc w:val="right"/>
        <w:rPr>
          <w:b/>
        </w:rPr>
      </w:pPr>
    </w:p>
    <w:p w:rsidR="00EA0E36" w:rsidRDefault="00EA0E36" w:rsidP="0034549E">
      <w:pPr>
        <w:jc w:val="right"/>
      </w:pPr>
      <w:r>
        <w:rPr>
          <w:rFonts w:hint="eastAsia"/>
        </w:rPr>
        <w:t xml:space="preserve"> </w:t>
      </w:r>
      <w:r>
        <w:t xml:space="preserve">                                      </w:t>
      </w:r>
      <w:r>
        <w:rPr>
          <w:rFonts w:hint="eastAsia"/>
        </w:rPr>
        <w:t>光华法学院</w:t>
      </w:r>
      <w:r>
        <w:t xml:space="preserve">    </w:t>
      </w:r>
    </w:p>
    <w:p w:rsidR="00D778FE" w:rsidRPr="00EA0E36" w:rsidRDefault="00EA0E36" w:rsidP="0034549E">
      <w:pPr>
        <w:ind w:firstLineChars="1900" w:firstLine="3990"/>
        <w:jc w:val="right"/>
      </w:pPr>
      <w:r>
        <w:t xml:space="preserve"> </w:t>
      </w:r>
      <w:r>
        <w:rPr>
          <w:rFonts w:hint="eastAsia"/>
        </w:rPr>
        <w:t>202</w:t>
      </w:r>
      <w:bookmarkStart w:id="2" w:name="_GoBack"/>
      <w:bookmarkEnd w:id="2"/>
      <w:r w:rsidR="003F13C4">
        <w:t>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sectPr w:rsidR="00D778FE" w:rsidRPr="00EA0E36" w:rsidSect="0068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4A5" w:rsidRDefault="00B004A5" w:rsidP="00293B24">
      <w:r>
        <w:separator/>
      </w:r>
    </w:p>
  </w:endnote>
  <w:endnote w:type="continuationSeparator" w:id="0">
    <w:p w:rsidR="00B004A5" w:rsidRDefault="00B004A5" w:rsidP="0029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4A5" w:rsidRDefault="00B004A5" w:rsidP="00293B24">
      <w:r>
        <w:separator/>
      </w:r>
    </w:p>
  </w:footnote>
  <w:footnote w:type="continuationSeparator" w:id="0">
    <w:p w:rsidR="00B004A5" w:rsidRDefault="00B004A5" w:rsidP="0029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C5E1F"/>
    <w:multiLevelType w:val="singleLevel"/>
    <w:tmpl w:val="592C5E1F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9E"/>
    <w:rsid w:val="00013B45"/>
    <w:rsid w:val="00070C25"/>
    <w:rsid w:val="000D1EC9"/>
    <w:rsid w:val="00124531"/>
    <w:rsid w:val="00126545"/>
    <w:rsid w:val="00155F9F"/>
    <w:rsid w:val="00162196"/>
    <w:rsid w:val="001E5428"/>
    <w:rsid w:val="00237BF2"/>
    <w:rsid w:val="00293B24"/>
    <w:rsid w:val="002A3180"/>
    <w:rsid w:val="002B275A"/>
    <w:rsid w:val="00337CF5"/>
    <w:rsid w:val="0034549E"/>
    <w:rsid w:val="0036409E"/>
    <w:rsid w:val="003915E6"/>
    <w:rsid w:val="003F13C4"/>
    <w:rsid w:val="003F5B36"/>
    <w:rsid w:val="00407F83"/>
    <w:rsid w:val="00424BE0"/>
    <w:rsid w:val="004967F6"/>
    <w:rsid w:val="00537033"/>
    <w:rsid w:val="006B58A7"/>
    <w:rsid w:val="0071373F"/>
    <w:rsid w:val="007B13F0"/>
    <w:rsid w:val="00892EBE"/>
    <w:rsid w:val="00914384"/>
    <w:rsid w:val="0093086B"/>
    <w:rsid w:val="009F1247"/>
    <w:rsid w:val="00A45F0B"/>
    <w:rsid w:val="00A57014"/>
    <w:rsid w:val="00B004A5"/>
    <w:rsid w:val="00B303CB"/>
    <w:rsid w:val="00B30B16"/>
    <w:rsid w:val="00B67304"/>
    <w:rsid w:val="00B936AA"/>
    <w:rsid w:val="00CB0D7F"/>
    <w:rsid w:val="00E565F0"/>
    <w:rsid w:val="00E85E8A"/>
    <w:rsid w:val="00EA0E36"/>
    <w:rsid w:val="00EB4A6F"/>
    <w:rsid w:val="00ED61F5"/>
    <w:rsid w:val="00F3748D"/>
    <w:rsid w:val="00F54340"/>
    <w:rsid w:val="00F650DB"/>
    <w:rsid w:val="00FA73F1"/>
    <w:rsid w:val="00FB4CBE"/>
    <w:rsid w:val="00FB7186"/>
    <w:rsid w:val="00FC43E1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6E34"/>
  <w15:docId w15:val="{B60DD451-805B-47C5-ADF8-56CB3920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B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B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0B1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0B16"/>
    <w:rPr>
      <w:sz w:val="18"/>
      <w:szCs w:val="18"/>
    </w:rPr>
  </w:style>
  <w:style w:type="paragraph" w:styleId="a9">
    <w:name w:val="Normal (Web)"/>
    <w:basedOn w:val="a"/>
    <w:uiPriority w:val="99"/>
    <w:qFormat/>
    <w:rsid w:val="00FC43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582</Words>
  <Characters>3320</Characters>
  <Application>Microsoft Office Word</Application>
  <DocSecurity>0</DocSecurity>
  <Lines>27</Lines>
  <Paragraphs>7</Paragraphs>
  <ScaleCrop>false</ScaleCrop>
  <Company>浙江桐乡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东升电脑客户</dc:creator>
  <cp:lastModifiedBy>h</cp:lastModifiedBy>
  <cp:revision>7</cp:revision>
  <cp:lastPrinted>2020-09-21T02:26:00Z</cp:lastPrinted>
  <dcterms:created xsi:type="dcterms:W3CDTF">2020-09-21T03:30:00Z</dcterms:created>
  <dcterms:modified xsi:type="dcterms:W3CDTF">2021-10-13T02:56:00Z</dcterms:modified>
</cp:coreProperties>
</file>