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/>
    <w:tbl>
      <w:tblPr>
        <w:tblStyle w:val="9"/>
        <w:tblW w:w="20880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0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55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3160103477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李雯晴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女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预备党员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六级522</w:t>
            </w:r>
          </w:p>
        </w:tc>
        <w:tc>
          <w:tcPr>
            <w:tcW w:w="3420" w:type="dxa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无</w:t>
            </w:r>
          </w:p>
        </w:tc>
        <w:tc>
          <w:tcPr>
            <w:tcW w:w="3600" w:type="dxa"/>
          </w:tcPr>
          <w:p>
            <w:pPr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无</w:t>
            </w:r>
          </w:p>
        </w:tc>
        <w:tc>
          <w:tcPr>
            <w:tcW w:w="3240" w:type="dxa"/>
          </w:tcPr>
          <w:p>
            <w:pPr>
              <w:spacing w:line="30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/>
                <w:szCs w:val="21"/>
              </w:rPr>
              <w:t>浙江大学青年志愿者服务二星荣誉奖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/>
                <w:szCs w:val="21"/>
              </w:rPr>
              <w:t>文体活动奖学金</w:t>
            </w:r>
          </w:p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（浙江大学2018年“三好杯”体育舞蹈比赛伦巴规定一等奖；          浙江大学2017年“三好杯”太极拳比赛集体二等奖。  ）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20" w:type="dxa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浙江大学光华法学院学生会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办公室副部长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浙江大学-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>科学硕士-</w:t>
            </w:r>
          </w:p>
          <w:p>
            <w:pPr>
              <w:numPr>
                <w:ilvl w:val="0"/>
                <w:numId w:val="1"/>
              </w:num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民商法学</w:t>
            </w:r>
          </w:p>
          <w:p>
            <w:pPr>
              <w:numPr>
                <w:ilvl w:val="0"/>
                <w:numId w:val="1"/>
              </w:num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经济法学</w:t>
            </w:r>
          </w:p>
          <w:p>
            <w:pPr>
              <w:numPr>
                <w:ilvl w:val="0"/>
                <w:numId w:val="1"/>
              </w:num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宪法学与行政法学</w:t>
            </w:r>
          </w:p>
          <w:p>
            <w:pPr>
              <w:numPr>
                <w:ilvl w:val="0"/>
                <w:numId w:val="1"/>
              </w:num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国际法学</w:t>
            </w:r>
          </w:p>
          <w:p>
            <w:pPr>
              <w:numPr>
                <w:ilvl w:val="0"/>
                <w:numId w:val="1"/>
              </w:num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诉讼法学</w:t>
            </w:r>
          </w:p>
          <w:p>
            <w:pPr>
              <w:numPr>
                <w:ilvl w:val="0"/>
                <w:numId w:val="1"/>
              </w:num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法学理论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/>
    <w:p/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BE584"/>
    <w:multiLevelType w:val="singleLevel"/>
    <w:tmpl w:val="670BE58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200F88"/>
    <w:rsid w:val="00332C55"/>
    <w:rsid w:val="003D5DAC"/>
    <w:rsid w:val="00432CB7"/>
    <w:rsid w:val="00676451"/>
    <w:rsid w:val="00710B66"/>
    <w:rsid w:val="00763082"/>
    <w:rsid w:val="009676B4"/>
    <w:rsid w:val="00B95196"/>
    <w:rsid w:val="00DE40F7"/>
    <w:rsid w:val="00E82E1A"/>
    <w:rsid w:val="3DC076DF"/>
    <w:rsid w:val="6AF55E00"/>
    <w:rsid w:val="71D7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3"/>
    <w:semiHidden/>
    <w:unhideWhenUsed/>
    <w:qFormat/>
    <w:uiPriority w:val="99"/>
    <w:rPr>
      <w:b/>
      <w:bCs/>
    </w:rPr>
  </w:style>
  <w:style w:type="paragraph" w:styleId="3">
    <w:name w:val="annotation text"/>
    <w:basedOn w:val="1"/>
    <w:link w:val="12"/>
    <w:semiHidden/>
    <w:unhideWhenUsed/>
    <w:uiPriority w:val="99"/>
    <w:pPr>
      <w:jc w:val="left"/>
    </w:pPr>
  </w:style>
  <w:style w:type="paragraph" w:styleId="4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7"/>
    <w:link w:val="6"/>
    <w:uiPriority w:val="99"/>
    <w:rPr>
      <w:sz w:val="18"/>
      <w:szCs w:val="18"/>
    </w:rPr>
  </w:style>
  <w:style w:type="character" w:customStyle="1" w:styleId="11">
    <w:name w:val="页脚 Char"/>
    <w:basedOn w:val="7"/>
    <w:link w:val="5"/>
    <w:uiPriority w:val="99"/>
    <w:rPr>
      <w:sz w:val="18"/>
      <w:szCs w:val="18"/>
    </w:rPr>
  </w:style>
  <w:style w:type="character" w:customStyle="1" w:styleId="12">
    <w:name w:val="批注文字 Char"/>
    <w:basedOn w:val="7"/>
    <w:link w:val="3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主题 Char"/>
    <w:basedOn w:val="12"/>
    <w:link w:val="2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4">
    <w:name w:val="批注框文本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</Words>
  <Characters>96</Characters>
  <Lines>1</Lines>
  <Paragraphs>1</Paragraphs>
  <TotalTime>3</TotalTime>
  <ScaleCrop>false</ScaleCrop>
  <LinksUpToDate>false</LinksUpToDate>
  <CharactersWithSpaces>111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2017-08-23T02:25:00Z</dcterms:created>
  <dc:creator>微软用户</dc:creator>
  <cp:lastModifiedBy>Apple Store</cp:lastModifiedBy>
  <dcterms:modified xsi:type="dcterms:W3CDTF">2019-09-07T03:25:44Z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