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45D" w:rsidRDefault="003F14C6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75645D" w:rsidRDefault="0075645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84"/>
        <w:gridCol w:w="1106"/>
        <w:gridCol w:w="653"/>
        <w:gridCol w:w="384"/>
        <w:gridCol w:w="517"/>
        <w:gridCol w:w="918"/>
        <w:gridCol w:w="653"/>
        <w:gridCol w:w="2518"/>
        <w:gridCol w:w="2650"/>
        <w:gridCol w:w="2385"/>
        <w:gridCol w:w="1850"/>
        <w:gridCol w:w="1052"/>
        <w:gridCol w:w="385"/>
      </w:tblGrid>
      <w:tr w:rsidR="0075645D" w:rsidTr="003F14C6">
        <w:trPr>
          <w:cantSplit/>
          <w:trHeight w:val="360"/>
        </w:trPr>
        <w:tc>
          <w:tcPr>
            <w:tcW w:w="129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302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216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9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72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302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216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819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862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776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603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345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129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75645D" w:rsidTr="003F14C6">
        <w:trPr>
          <w:cantSplit/>
          <w:trHeight w:val="6555"/>
        </w:trPr>
        <w:tc>
          <w:tcPr>
            <w:tcW w:w="129" w:type="pct"/>
            <w:vAlign w:val="center"/>
          </w:tcPr>
          <w:p w:rsidR="0075645D" w:rsidRDefault="0075645D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02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3160101715</w:t>
            </w:r>
          </w:p>
        </w:tc>
        <w:tc>
          <w:tcPr>
            <w:tcW w:w="216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王璇</w:t>
            </w:r>
          </w:p>
        </w:tc>
        <w:tc>
          <w:tcPr>
            <w:tcW w:w="129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女</w:t>
            </w:r>
          </w:p>
        </w:tc>
        <w:tc>
          <w:tcPr>
            <w:tcW w:w="172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预备党员</w:t>
            </w:r>
          </w:p>
        </w:tc>
        <w:tc>
          <w:tcPr>
            <w:tcW w:w="302" w:type="pct"/>
            <w:vAlign w:val="center"/>
          </w:tcPr>
          <w:p w:rsidR="0075645D" w:rsidRDefault="003F14C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216" w:type="pct"/>
            <w:vAlign w:val="center"/>
          </w:tcPr>
          <w:p w:rsidR="0075645D" w:rsidRDefault="003F14C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CET 6 603</w:t>
            </w:r>
          </w:p>
        </w:tc>
        <w:tc>
          <w:tcPr>
            <w:tcW w:w="819" w:type="pct"/>
          </w:tcPr>
          <w:p w:rsidR="0075645D" w:rsidRDefault="0075645D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862" w:type="pct"/>
          </w:tcPr>
          <w:p w:rsidR="0075645D" w:rsidRDefault="003F14C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2018.4-2019.4</w:t>
            </w:r>
            <w:r>
              <w:rPr>
                <w:rFonts w:ascii="宋体" w:hAnsi="宋体" w:hint="eastAsia"/>
              </w:rPr>
              <w:t>参与“群租房乱象治理——类推物权视角下的小区治理模式”</w:t>
            </w:r>
          </w:p>
          <w:p w:rsidR="0075645D" w:rsidRDefault="003F14C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SRTP</w:t>
            </w:r>
            <w:r>
              <w:rPr>
                <w:rFonts w:ascii="宋体" w:hAnsi="宋体" w:hint="eastAsia"/>
              </w:rPr>
              <w:t>项目并完成国创答辩</w:t>
            </w:r>
          </w:p>
          <w:p w:rsidR="0075645D" w:rsidRDefault="0075645D">
            <w:pPr>
              <w:rPr>
                <w:rFonts w:ascii="宋体" w:hAnsi="宋体"/>
              </w:rPr>
            </w:pPr>
          </w:p>
          <w:p w:rsidR="0075645D" w:rsidRDefault="003F14C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2019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 w:hint="eastAsia"/>
              </w:rPr>
              <w:t>-2019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参与“挑战杯”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全国大学生系列科技学术竞赛获得校内优胜奖，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浙江省一等奖</w:t>
            </w:r>
          </w:p>
        </w:tc>
        <w:tc>
          <w:tcPr>
            <w:tcW w:w="776" w:type="pct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2016.9-2017.6 </w:t>
            </w:r>
            <w:r>
              <w:rPr>
                <w:rFonts w:ascii="宋体" w:hAnsi="宋体" w:hint="eastAsia"/>
                <w:szCs w:val="21"/>
              </w:rPr>
              <w:t>国家奖学金（</w:t>
            </w:r>
            <w:r>
              <w:rPr>
                <w:rFonts w:ascii="宋体" w:hAnsi="宋体" w:hint="eastAsia"/>
                <w:szCs w:val="21"/>
              </w:rPr>
              <w:t>1%</w:t>
            </w:r>
            <w:r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学业一等奖学金（</w:t>
            </w:r>
            <w:r>
              <w:rPr>
                <w:rFonts w:ascii="宋体" w:hAnsi="宋体" w:hint="eastAsia"/>
                <w:szCs w:val="21"/>
              </w:rPr>
              <w:t>3%</w:t>
            </w:r>
            <w:r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优秀学生一等奖学金（</w:t>
            </w:r>
            <w:r>
              <w:rPr>
                <w:rFonts w:ascii="宋体" w:hAnsi="宋体" w:hint="eastAsia"/>
                <w:szCs w:val="21"/>
              </w:rPr>
              <w:t>3%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2017.9-2018.6 </w:t>
            </w:r>
            <w:r>
              <w:rPr>
                <w:rFonts w:ascii="宋体" w:hAnsi="宋体" w:hint="eastAsia"/>
                <w:szCs w:val="21"/>
              </w:rPr>
              <w:t>浙江省政府奖学金、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学业一等奖学金（</w:t>
            </w:r>
            <w:r>
              <w:rPr>
                <w:rFonts w:ascii="宋体" w:hAnsi="宋体" w:hint="eastAsia"/>
                <w:szCs w:val="21"/>
              </w:rPr>
              <w:t>3%</w:t>
            </w:r>
            <w:r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优秀学生奖学金、</w:t>
            </w:r>
          </w:p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泽大奖学金</w:t>
            </w:r>
          </w:p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2017.9-2018.6 </w:t>
            </w:r>
            <w:r>
              <w:rPr>
                <w:rFonts w:ascii="宋体" w:hAnsi="宋体" w:hint="eastAsia"/>
                <w:szCs w:val="21"/>
              </w:rPr>
              <w:t>浙江大学优秀学生干部、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院级优秀团干</w:t>
            </w:r>
          </w:p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2018.9-2019.4 </w:t>
            </w:r>
            <w:r>
              <w:rPr>
                <w:rFonts w:ascii="宋体" w:hAnsi="宋体" w:hint="eastAsia"/>
                <w:szCs w:val="21"/>
              </w:rPr>
              <w:t>校级优秀团员</w:t>
            </w:r>
          </w:p>
        </w:tc>
        <w:tc>
          <w:tcPr>
            <w:tcW w:w="603" w:type="pct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2016.9-2017.6 </w:t>
            </w:r>
            <w:r>
              <w:rPr>
                <w:rFonts w:ascii="宋体" w:hAnsi="宋体" w:hint="eastAsia"/>
                <w:szCs w:val="21"/>
              </w:rPr>
              <w:t>浙江大学报干事、光华法学学院学生会</w:t>
            </w:r>
            <w:proofErr w:type="gramStart"/>
            <w:r>
              <w:rPr>
                <w:rFonts w:ascii="宋体" w:hAnsi="宋体" w:hint="eastAsia"/>
                <w:szCs w:val="21"/>
              </w:rPr>
              <w:t>实拓部</w:t>
            </w:r>
            <w:proofErr w:type="gramEnd"/>
            <w:r>
              <w:rPr>
                <w:rFonts w:ascii="宋体" w:hAnsi="宋体" w:hint="eastAsia"/>
                <w:szCs w:val="21"/>
              </w:rPr>
              <w:t>干事、经济学院学生会学术文化部干事</w:t>
            </w:r>
          </w:p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2017.9-2018.6 </w:t>
            </w:r>
            <w:r>
              <w:rPr>
                <w:rFonts w:ascii="宋体" w:hAnsi="宋体" w:hint="eastAsia"/>
                <w:szCs w:val="21"/>
              </w:rPr>
              <w:t>浙江大学报新媒体部部长、法学院学生会体育部副部长</w:t>
            </w:r>
          </w:p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2018.8-2019.6 </w:t>
            </w:r>
            <w:r>
              <w:rPr>
                <w:rFonts w:ascii="宋体" w:hAnsi="宋体" w:hint="eastAsia"/>
                <w:szCs w:val="21"/>
              </w:rPr>
              <w:t>之江权益</w:t>
            </w:r>
            <w:r>
              <w:rPr>
                <w:rFonts w:ascii="宋体" w:hAnsi="宋体" w:hint="eastAsia"/>
                <w:szCs w:val="21"/>
              </w:rPr>
              <w:t>服务中心主任</w:t>
            </w:r>
          </w:p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累计志愿者小时数</w:t>
            </w:r>
            <w:r>
              <w:rPr>
                <w:rFonts w:ascii="宋体" w:hAnsi="宋体" w:hint="eastAsia"/>
                <w:szCs w:val="21"/>
              </w:rPr>
              <w:t>25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小时，五星级志愿者</w:t>
            </w:r>
          </w:p>
          <w:p w:rsidR="0075645D" w:rsidRDefault="0075645D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45" w:type="pct"/>
            <w:vAlign w:val="center"/>
          </w:tcPr>
          <w:p w:rsidR="0075645D" w:rsidRDefault="003F14C6">
            <w:pPr>
              <w:spacing w:line="300" w:lineRule="auto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外校推免</w:t>
            </w:r>
            <w:proofErr w:type="gramEnd"/>
          </w:p>
        </w:tc>
        <w:tc>
          <w:tcPr>
            <w:tcW w:w="129" w:type="pct"/>
            <w:vAlign w:val="center"/>
          </w:tcPr>
          <w:p w:rsidR="0075645D" w:rsidRDefault="0075645D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75645D" w:rsidRDefault="0075645D"/>
    <w:p w:rsidR="0075645D" w:rsidRDefault="0075645D">
      <w:bookmarkStart w:id="0" w:name="_GoBack"/>
      <w:bookmarkEnd w:id="0"/>
    </w:p>
    <w:sectPr w:rsidR="0075645D" w:rsidSect="003F14C6">
      <w:pgSz w:w="16839" w:h="11907" w:orient="landscape" w:code="9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4C6" w:rsidRDefault="003F14C6" w:rsidP="003F14C6">
      <w:r>
        <w:separator/>
      </w:r>
    </w:p>
  </w:endnote>
  <w:endnote w:type="continuationSeparator" w:id="1">
    <w:p w:rsidR="003F14C6" w:rsidRDefault="003F14C6" w:rsidP="003F1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4C6" w:rsidRDefault="003F14C6" w:rsidP="003F14C6">
      <w:r>
        <w:separator/>
      </w:r>
    </w:p>
  </w:footnote>
  <w:footnote w:type="continuationSeparator" w:id="1">
    <w:p w:rsidR="003F14C6" w:rsidRDefault="003F14C6" w:rsidP="003F14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0F88"/>
    <w:rsid w:val="00200F88"/>
    <w:rsid w:val="00332C55"/>
    <w:rsid w:val="003D204B"/>
    <w:rsid w:val="003D5DAC"/>
    <w:rsid w:val="003F14C6"/>
    <w:rsid w:val="00432CB7"/>
    <w:rsid w:val="00564FF0"/>
    <w:rsid w:val="00676451"/>
    <w:rsid w:val="006C4C07"/>
    <w:rsid w:val="00710B66"/>
    <w:rsid w:val="0075645D"/>
    <w:rsid w:val="00763082"/>
    <w:rsid w:val="00925E51"/>
    <w:rsid w:val="009676B4"/>
    <w:rsid w:val="00B327E9"/>
    <w:rsid w:val="00B95196"/>
    <w:rsid w:val="00DE40F7"/>
    <w:rsid w:val="00E82E1A"/>
    <w:rsid w:val="293E0C98"/>
    <w:rsid w:val="3D286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45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rsid w:val="0075645D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7564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7564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564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sid w:val="0075645D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5645D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sid w:val="0075645D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75645D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rsid w:val="0075645D"/>
    <w:rPr>
      <w:rFonts w:ascii="Times New Roman" w:eastAsia="宋体" w:hAnsi="Times New Roman" w:cs="Times New Roman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75645D"/>
    <w:rPr>
      <w:rFonts w:ascii="Times New Roman" w:eastAsia="宋体" w:hAnsi="Times New Roman" w:cs="Times New Roman"/>
      <w:b/>
      <w:bCs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7564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466</Characters>
  <Application>Microsoft Office Word</Application>
  <DocSecurity>0</DocSecurity>
  <Lines>3</Lines>
  <Paragraphs>1</Paragraphs>
  <ScaleCrop>false</ScaleCrop>
  <Company>微软中国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hp</cp:lastModifiedBy>
  <cp:revision>9</cp:revision>
  <cp:lastPrinted>2019-09-09T08:00:00Z</cp:lastPrinted>
  <dcterms:created xsi:type="dcterms:W3CDTF">2017-08-23T02:25:00Z</dcterms:created>
  <dcterms:modified xsi:type="dcterms:W3CDTF">2019-09-09T08:00:00Z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