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160103249</w:t>
            </w:r>
          </w:p>
        </w:tc>
        <w:tc>
          <w:tcPr>
            <w:tcW w:w="900" w:type="dxa"/>
            <w:vAlign w:val="center"/>
          </w:tcPr>
          <w:p w:rsidR="00676451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黄味</w:t>
            </w:r>
          </w:p>
        </w:tc>
        <w:tc>
          <w:tcPr>
            <w:tcW w:w="540" w:type="dxa"/>
            <w:vAlign w:val="center"/>
          </w:tcPr>
          <w:p w:rsidR="00676451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中共预备党员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Default="000D0F06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四级6</w:t>
            </w:r>
            <w:r>
              <w:rPr>
                <w:rFonts w:ascii="宋体" w:hAnsi="宋体"/>
                <w:szCs w:val="21"/>
              </w:rPr>
              <w:t>61</w:t>
            </w:r>
          </w:p>
          <w:p w:rsidR="000D0F06" w:rsidRPr="006C38EC" w:rsidRDefault="000D0F06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六级5</w:t>
            </w:r>
            <w:r>
              <w:rPr>
                <w:rFonts w:ascii="宋体" w:hAnsi="宋体"/>
                <w:szCs w:val="21"/>
              </w:rPr>
              <w:t>67</w:t>
            </w:r>
          </w:p>
        </w:tc>
        <w:tc>
          <w:tcPr>
            <w:tcW w:w="3420" w:type="dxa"/>
          </w:tcPr>
          <w:p w:rsidR="00676451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9F4CA0" w:rsidRDefault="000D0F06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国创“群租房乱象的治理新出路探究——类推物权视角下的小区管理模式”，任负责人</w:t>
            </w:r>
            <w:r w:rsidR="009F4CA0">
              <w:rPr>
                <w:rFonts w:ascii="宋体" w:hAnsi="宋体" w:hint="eastAsia"/>
              </w:rPr>
              <w:t>；</w:t>
            </w:r>
          </w:p>
          <w:p w:rsidR="000D0F06" w:rsidRDefault="009F4CA0" w:rsidP="009F4CA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“挑战杯”创赛省级一等奖，任负责人；</w:t>
            </w:r>
          </w:p>
          <w:p w:rsidR="009F4CA0" w:rsidRPr="00BB60E0" w:rsidRDefault="009F4CA0" w:rsidP="009F4CA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贸仲杯，参与</w:t>
            </w:r>
            <w:r w:rsidR="008D2651">
              <w:rPr>
                <w:rFonts w:ascii="宋体" w:hAnsi="宋体" w:hint="eastAsia"/>
              </w:rPr>
              <w:t>者</w:t>
            </w:r>
          </w:p>
        </w:tc>
        <w:tc>
          <w:tcPr>
            <w:tcW w:w="3240" w:type="dxa"/>
          </w:tcPr>
          <w:p w:rsidR="00676451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奖学金：国家奖学金；优衣库奖学金；优秀学生一等奖学金；金鹰律师奖学金等</w:t>
            </w:r>
          </w:p>
          <w:p w:rsidR="000D0F06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荣誉称号：校优秀团员；校优秀学生；校优秀</w:t>
            </w:r>
            <w:r w:rsidR="009F4CA0">
              <w:rPr>
                <w:rFonts w:ascii="宋体" w:hAnsi="宋体" w:hint="eastAsia"/>
                <w:szCs w:val="21"/>
              </w:rPr>
              <w:t>学生</w:t>
            </w:r>
            <w:r>
              <w:rPr>
                <w:rFonts w:ascii="宋体" w:hAnsi="宋体" w:hint="eastAsia"/>
                <w:szCs w:val="21"/>
              </w:rPr>
              <w:t>干部；五星级志愿者；丹青十佳公益之星等</w:t>
            </w:r>
          </w:p>
          <w:p w:rsidR="000D0F06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竞赛：挑战杯省赛一等奖；I</w:t>
            </w:r>
            <w:r>
              <w:rPr>
                <w:rFonts w:ascii="宋体" w:hAnsi="宋体"/>
                <w:szCs w:val="21"/>
              </w:rPr>
              <w:t>CC</w:t>
            </w:r>
            <w:r>
              <w:rPr>
                <w:rFonts w:ascii="宋体" w:hAnsi="宋体" w:hint="eastAsia"/>
                <w:szCs w:val="21"/>
              </w:rPr>
              <w:t>中文赛全国二等奖；校三好杯啦啦操赛二等奖；校全真模拟法庭冠军</w:t>
            </w:r>
            <w:r w:rsidR="009F4CA0">
              <w:rPr>
                <w:rFonts w:ascii="宋体" w:hAnsi="宋体" w:hint="eastAsia"/>
                <w:szCs w:val="21"/>
              </w:rPr>
              <w:t>；院徽设计大赛创意奖等</w:t>
            </w:r>
          </w:p>
        </w:tc>
        <w:tc>
          <w:tcPr>
            <w:tcW w:w="2520" w:type="dxa"/>
          </w:tcPr>
          <w:p w:rsidR="00676451" w:rsidRPr="006C38EC" w:rsidRDefault="000D0F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法学院学生会文艺部副部长；浙江大学学生法律援助中心办案组组长；班级文体委员</w:t>
            </w:r>
          </w:p>
        </w:tc>
        <w:tc>
          <w:tcPr>
            <w:tcW w:w="1440" w:type="dxa"/>
            <w:vAlign w:val="center"/>
          </w:tcPr>
          <w:p w:rsidR="00676451" w:rsidRDefault="009F4CA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校外1、本校2；</w:t>
            </w:r>
          </w:p>
          <w:p w:rsidR="009F4CA0" w:rsidRDefault="009F4CA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科硕1</w:t>
            </w:r>
            <w:r w:rsidR="008D2651">
              <w:rPr>
                <w:rFonts w:ascii="宋体" w:hAnsi="宋体" w:hint="eastAsia"/>
                <w:szCs w:val="21"/>
              </w:rPr>
              <w:t>；</w:t>
            </w:r>
          </w:p>
          <w:p w:rsidR="009F4CA0" w:rsidRPr="006C38EC" w:rsidRDefault="009F4CA0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宪行1、民商2、经济法3</w:t>
            </w:r>
            <w:r w:rsidR="008D2651">
              <w:rPr>
                <w:rFonts w:ascii="宋体" w:hAnsi="宋体" w:hint="eastAsia"/>
                <w:szCs w:val="21"/>
              </w:rPr>
              <w:t>、诉讼法</w:t>
            </w:r>
            <w:r w:rsidR="005579ED">
              <w:rPr>
                <w:rFonts w:ascii="宋体" w:hAnsi="宋体"/>
                <w:szCs w:val="21"/>
              </w:rPr>
              <w:t>4</w:t>
            </w:r>
            <w:r w:rsidR="008D2651">
              <w:rPr>
                <w:rFonts w:ascii="宋体" w:hAnsi="宋体" w:hint="eastAsia"/>
                <w:szCs w:val="21"/>
              </w:rPr>
              <w:t>、法学理论</w:t>
            </w:r>
            <w:r w:rsidR="005579ED">
              <w:rPr>
                <w:rFonts w:ascii="宋体" w:hAnsi="宋体"/>
                <w:szCs w:val="21"/>
              </w:rPr>
              <w:t>5</w:t>
            </w:r>
            <w:r w:rsidR="008D2651">
              <w:rPr>
                <w:rFonts w:ascii="宋体" w:hAnsi="宋体" w:hint="eastAsia"/>
                <w:szCs w:val="21"/>
              </w:rPr>
              <w:t>、国际法</w:t>
            </w:r>
            <w:r w:rsidR="005579ED">
              <w:rPr>
                <w:rFonts w:ascii="宋体" w:hAnsi="宋体"/>
                <w:szCs w:val="21"/>
              </w:rPr>
              <w:t>6</w:t>
            </w:r>
            <w:r w:rsidR="008D2651">
              <w:rPr>
                <w:rFonts w:ascii="宋体" w:hAnsi="宋体" w:hint="eastAsia"/>
                <w:szCs w:val="21"/>
              </w:rPr>
              <w:t>、环资</w:t>
            </w:r>
            <w:r w:rsidR="005579ED">
              <w:rPr>
                <w:rFonts w:ascii="宋体" w:hAnsi="宋体"/>
                <w:szCs w:val="21"/>
              </w:rPr>
              <w:t>7</w:t>
            </w:r>
            <w:r w:rsidR="008D2651">
              <w:rPr>
                <w:rFonts w:ascii="宋体" w:hAnsi="宋体" w:hint="eastAsia"/>
                <w:szCs w:val="21"/>
              </w:rPr>
              <w:t>、法史</w:t>
            </w:r>
            <w:r w:rsidR="005579ED">
              <w:rPr>
                <w:rFonts w:ascii="宋体" w:hAnsi="宋体" w:hint="eastAsia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5579ED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CA6" w:rsidRDefault="009C0CA6" w:rsidP="00676451">
      <w:r>
        <w:separator/>
      </w:r>
    </w:p>
  </w:endnote>
  <w:endnote w:type="continuationSeparator" w:id="0">
    <w:p w:rsidR="009C0CA6" w:rsidRDefault="009C0CA6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CA6" w:rsidRDefault="009C0CA6" w:rsidP="00676451">
      <w:r>
        <w:separator/>
      </w:r>
    </w:p>
  </w:footnote>
  <w:footnote w:type="continuationSeparator" w:id="0">
    <w:p w:rsidR="009C0CA6" w:rsidRDefault="009C0CA6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D0F06"/>
    <w:rsid w:val="00200F88"/>
    <w:rsid w:val="00332C55"/>
    <w:rsid w:val="003D5DAC"/>
    <w:rsid w:val="00432CB7"/>
    <w:rsid w:val="005579ED"/>
    <w:rsid w:val="00676451"/>
    <w:rsid w:val="00710B66"/>
    <w:rsid w:val="00763082"/>
    <w:rsid w:val="008D2651"/>
    <w:rsid w:val="009676B4"/>
    <w:rsid w:val="009C0CA6"/>
    <w:rsid w:val="009F4CA0"/>
    <w:rsid w:val="00B95196"/>
    <w:rsid w:val="00DE40F7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186393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366</Characters>
  <Application>Microsoft Office Word</Application>
  <DocSecurity>0</DocSecurity>
  <Lines>3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黄 味</cp:lastModifiedBy>
  <cp:revision>5</cp:revision>
  <dcterms:created xsi:type="dcterms:W3CDTF">2017-08-23T02:25:00Z</dcterms:created>
  <dcterms:modified xsi:type="dcterms:W3CDTF">2019-09-06T02:12:00Z</dcterms:modified>
</cp:coreProperties>
</file>