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47" w:rsidRDefault="00EC672B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__</w:t>
      </w:r>
      <w:r>
        <w:rPr>
          <w:rFonts w:ascii="黑体" w:eastAsia="黑体" w:hAnsi="黑体" w:cs="微软雅黑"/>
          <w:b/>
          <w:sz w:val="44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__学年公开承诺事项清单</w:t>
      </w:r>
    </w:p>
    <w:p w:rsidR="00466747" w:rsidRDefault="00466747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</w:rPr>
        <w:t>15</w:t>
      </w:r>
      <w:r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</w:rPr>
        <w:t>16</w:t>
      </w:r>
      <w:r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</w:t>
      </w:r>
      <w:r w:rsidR="006A643F">
        <w:rPr>
          <w:rFonts w:eastAsia="仿宋_GB2312"/>
          <w:sz w:val="28"/>
          <w:szCs w:val="28"/>
        </w:rPr>
        <w:t>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466747" w:rsidRDefault="00EC672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3A4457">
        <w:rPr>
          <w:rFonts w:eastAsia="仿宋_GB2312"/>
          <w:sz w:val="28"/>
          <w:szCs w:val="28"/>
        </w:rPr>
        <w:t>组织开展主题团日活动的开展。</w:t>
      </w:r>
      <w:bookmarkStart w:id="0" w:name="_GoBack"/>
      <w:bookmarkEnd w:id="0"/>
    </w:p>
    <w:p w:rsidR="00466747" w:rsidRDefault="00EC672B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承诺党员：宁倩</w:t>
      </w:r>
    </w:p>
    <w:p w:rsidR="00466747" w:rsidRDefault="00EC672B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:rsidR="00466747" w:rsidRDefault="00EC672B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 xml:space="preserve">　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 xml:space="preserve">　日</w:t>
      </w:r>
    </w:p>
    <w:p w:rsidR="00466747" w:rsidRDefault="00466747">
      <w:pPr>
        <w:rPr>
          <w:rFonts w:hint="default"/>
        </w:rPr>
      </w:pPr>
    </w:p>
    <w:sectPr w:rsidR="00466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61F36"/>
    <w:rsid w:val="003A4457"/>
    <w:rsid w:val="00466747"/>
    <w:rsid w:val="004F46C3"/>
    <w:rsid w:val="006A643F"/>
    <w:rsid w:val="00EC672B"/>
    <w:rsid w:val="297139C5"/>
    <w:rsid w:val="5D46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样式7"/>
    <w:basedOn w:val="1"/>
    <w:qFormat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样式7"/>
    <w:basedOn w:val="1"/>
    <w:qFormat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xiamingyang</cp:lastModifiedBy>
  <cp:revision>6</cp:revision>
  <dcterms:created xsi:type="dcterms:W3CDTF">2017-04-07T00:15:00Z</dcterms:created>
  <dcterms:modified xsi:type="dcterms:W3CDTF">2017-04-13T14:12:00Z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