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2016-2017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</w:t>
      </w: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eastAsia="zh-CN"/>
        </w:rPr>
        <w:t>每月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15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hint="eastAsia" w:eastAsia="仿宋_GB2312"/>
          <w:sz w:val="28"/>
          <w:szCs w:val="28"/>
          <w:lang w:val="en-US" w:eastAsia="zh-CN"/>
        </w:rPr>
        <w:t>2</w:t>
      </w:r>
      <w:r>
        <w:rPr>
          <w:rFonts w:eastAsia="仿宋_GB2312"/>
          <w:sz w:val="28"/>
          <w:szCs w:val="28"/>
          <w:u w:val="single"/>
        </w:rPr>
        <w:t>　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担任成长之友，积极联系本科生</w:t>
      </w:r>
      <w:r>
        <w:rPr>
          <w:rFonts w:hint="eastAsia" w:eastAsia="仿宋_GB2312"/>
          <w:sz w:val="28"/>
          <w:szCs w:val="28"/>
          <w:lang w:eastAsia="zh-CN"/>
        </w:rPr>
        <w:t>董璇、姜梦帅、洪滢滢</w:t>
      </w:r>
      <w:r>
        <w:rPr>
          <w:rFonts w:eastAsia="仿宋_GB2312"/>
          <w:sz w:val="28"/>
          <w:szCs w:val="28"/>
        </w:rPr>
        <w:t>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  <w:u w:val="single"/>
        </w:rPr>
        <w:t>　　</w:t>
      </w:r>
      <w:r>
        <w:rPr>
          <w:rFonts w:hint="eastAsia" w:eastAsia="仿宋_GB2312"/>
          <w:sz w:val="28"/>
          <w:szCs w:val="28"/>
          <w:u w:val="single"/>
          <w:lang w:eastAsia="zh-CN"/>
        </w:rPr>
        <w:t>担任第十届光华法学院国际夏令营志愿者</w:t>
      </w:r>
      <w:r>
        <w:rPr>
          <w:rFonts w:hint="default" w:eastAsia="仿宋_GB2312"/>
          <w:sz w:val="28"/>
          <w:szCs w:val="28"/>
          <w:u w:val="single"/>
        </w:rPr>
        <w:t>　　　　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  <w:u w:val="single"/>
        </w:rPr>
        <w:t>　　　　　　　　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/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                                 </w:t>
      </w: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eastAsia="zh-CN"/>
        </w:rPr>
        <w:t>郭舒韵</w:t>
      </w:r>
    </w:p>
    <w:p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罗嘉亮</w:t>
      </w:r>
    </w:p>
    <w:p>
      <w:pPr>
        <w:adjustRightInd w:val="0"/>
        <w:spacing w:line="300" w:lineRule="auto"/>
        <w:ind w:firstLine="280" w:firstLineChars="100"/>
        <w:jc w:val="both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                                 </w:t>
      </w:r>
      <w:bookmarkStart w:id="0" w:name="_GoBack"/>
      <w:bookmarkEnd w:id="0"/>
      <w:r>
        <w:rPr>
          <w:rFonts w:hint="eastAsia" w:eastAsia="仿宋_GB2312"/>
          <w:sz w:val="28"/>
          <w:szCs w:val="28"/>
          <w:lang w:val="en-US" w:eastAsia="zh-CN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5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3</w:t>
      </w:r>
      <w:r>
        <w:rPr>
          <w:rFonts w:eastAsia="仿宋_GB2312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031C5D"/>
    <w:rsid w:val="67B04D9D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ZJ02</dc:creator>
  <cp:lastModifiedBy>Administrator</cp:lastModifiedBy>
  <dcterms:modified xsi:type="dcterms:W3CDTF">2017-05-03T15:08:29Z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