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CB159" w14:textId="77777777" w:rsidR="00B963F7" w:rsidRDefault="00B963F7" w:rsidP="00B963F7">
      <w:pPr>
        <w:adjustRightInd w:val="0"/>
        <w:spacing w:line="300" w:lineRule="auto"/>
        <w:ind w:left="210" w:right="210"/>
        <w:jc w:val="center"/>
        <w:rPr>
          <w:rFonts w:ascii="黑体" w:eastAsia="黑体" w:hAnsi="黑体" w:hint="default"/>
          <w:b/>
          <w:sz w:val="44"/>
          <w:lang w:val="zh-CN"/>
        </w:rPr>
      </w:pPr>
      <w:r>
        <w:rPr>
          <w:rFonts w:ascii="黑体" w:eastAsia="黑体" w:hAnsi="黑体" w:cs="微软雅黑"/>
          <w:b/>
          <w:sz w:val="44"/>
          <w:lang w:val="zh-CN"/>
        </w:rPr>
        <w:t>光华法学院</w:t>
      </w:r>
      <w:r>
        <w:rPr>
          <w:rFonts w:ascii="黑体" w:eastAsia="黑体" w:hAnsi="黑体" w:cs="微软雅黑"/>
          <w:b/>
          <w:sz w:val="44"/>
          <w:u w:val="single"/>
          <w:lang w:val="zh-CN"/>
        </w:rPr>
        <w:t xml:space="preserve">　法学硕士</w:t>
      </w:r>
      <w:r w:rsidR="002B69B4">
        <w:rPr>
          <w:rFonts w:ascii="黑体" w:eastAsia="黑体" w:hAnsi="黑体" w:cs="微软雅黑"/>
          <w:b/>
          <w:sz w:val="44"/>
          <w:u w:val="single"/>
          <w:lang w:val="zh-CN"/>
        </w:rPr>
        <w:t>第二</w:t>
      </w:r>
      <w:bookmarkStart w:id="0" w:name="_GoBack"/>
      <w:bookmarkEnd w:id="0"/>
      <w:r>
        <w:rPr>
          <w:rFonts w:ascii="黑体" w:eastAsia="黑体" w:hAnsi="黑体" w:cs="微软雅黑"/>
          <w:b/>
          <w:sz w:val="44"/>
          <w:u w:val="single"/>
          <w:lang w:val="zh-CN"/>
        </w:rPr>
        <w:t xml:space="preserve">　</w:t>
      </w:r>
      <w:r>
        <w:rPr>
          <w:rFonts w:ascii="黑体" w:eastAsia="黑体" w:hAnsi="黑体"/>
          <w:b/>
          <w:sz w:val="44"/>
          <w:lang w:val="zh-CN"/>
        </w:rPr>
        <w:t>党支部</w:t>
      </w:r>
    </w:p>
    <w:p w14:paraId="5D4C9EF6" w14:textId="77777777" w:rsidR="00B963F7" w:rsidRPr="00872974" w:rsidRDefault="00B963F7" w:rsidP="00B963F7">
      <w:pPr>
        <w:adjustRightInd w:val="0"/>
        <w:spacing w:line="300" w:lineRule="auto"/>
        <w:ind w:left="210" w:right="210"/>
        <w:jc w:val="center"/>
        <w:rPr>
          <w:rFonts w:ascii="黑体" w:eastAsia="黑体" w:hAnsi="黑体" w:cs="微软雅黑" w:hint="default"/>
          <w:b/>
          <w:sz w:val="44"/>
          <w:lang w:val="zh-CN"/>
        </w:rPr>
      </w:pPr>
      <w:r>
        <w:rPr>
          <w:rFonts w:ascii="黑体" w:eastAsia="黑体" w:hAnsi="黑体" w:cs="微软雅黑"/>
          <w:b/>
          <w:sz w:val="44"/>
          <w:lang w:val="zh-CN"/>
        </w:rPr>
        <w:t>_2016-2017</w:t>
      </w:r>
      <w:r>
        <w:rPr>
          <w:rFonts w:ascii="黑体" w:eastAsia="黑体" w:hAnsi="黑体" w:cs="微软雅黑"/>
          <w:b/>
          <w:sz w:val="44"/>
          <w:lang w:val="zh-CN"/>
        </w:rPr>
        <w:t>_学年公开</w:t>
      </w:r>
      <w:r>
        <w:rPr>
          <w:rFonts w:ascii="黑体" w:eastAsia="黑体" w:hAnsi="黑体"/>
          <w:b/>
          <w:sz w:val="44"/>
          <w:lang w:val="zh-CN"/>
        </w:rPr>
        <w:t>承诺</w:t>
      </w:r>
      <w:r>
        <w:rPr>
          <w:rFonts w:ascii="黑体" w:eastAsia="黑体" w:hAnsi="黑体" w:cs="微软雅黑"/>
          <w:b/>
          <w:sz w:val="44"/>
          <w:lang w:val="zh-CN"/>
        </w:rPr>
        <w:t>事项清单</w:t>
      </w:r>
    </w:p>
    <w:p w14:paraId="5F7B387A" w14:textId="77777777" w:rsidR="00B963F7" w:rsidRDefault="00B963F7" w:rsidP="00B963F7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党支部认真落实“三会一课”等党内生活制度，明确</w:t>
      </w:r>
      <w:r>
        <w:rPr>
          <w:rFonts w:eastAsia="仿宋_GB2312" w:hint="default"/>
          <w:sz w:val="28"/>
          <w:szCs w:val="28"/>
        </w:rPr>
        <w:t>支部每年工作计划，</w:t>
      </w:r>
      <w:r>
        <w:rPr>
          <w:rFonts w:eastAsia="仿宋_GB2312"/>
          <w:sz w:val="28"/>
          <w:szCs w:val="28"/>
        </w:rPr>
        <w:t>确保党支部支委会</w:t>
      </w:r>
      <w:r>
        <w:rPr>
          <w:rFonts w:eastAsia="仿宋_GB2312" w:hint="default"/>
          <w:sz w:val="28"/>
          <w:szCs w:val="28"/>
        </w:rPr>
        <w:t>和</w:t>
      </w:r>
      <w:r>
        <w:rPr>
          <w:rFonts w:eastAsia="仿宋_GB2312"/>
          <w:sz w:val="28"/>
          <w:szCs w:val="28"/>
        </w:rPr>
        <w:t>党员大会每个月召开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次，党支部书记为支部党员讲党课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 w:rsidR="009C2BCA">
        <w:rPr>
          <w:rFonts w:ascii="仿宋_GB2312" w:eastAsia="仿宋_GB2312"/>
          <w:sz w:val="28"/>
          <w:szCs w:val="28"/>
          <w:u w:val="single"/>
        </w:rPr>
        <w:t>2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次；丰富</w:t>
      </w:r>
      <w:r>
        <w:rPr>
          <w:rFonts w:eastAsia="仿宋_GB2312" w:hint="default"/>
          <w:sz w:val="28"/>
          <w:szCs w:val="28"/>
        </w:rPr>
        <w:t>支部活动形式，</w:t>
      </w:r>
      <w:r>
        <w:rPr>
          <w:rFonts w:eastAsia="仿宋_GB2312"/>
          <w:sz w:val="28"/>
          <w:szCs w:val="28"/>
        </w:rPr>
        <w:t>及时</w:t>
      </w:r>
      <w:r>
        <w:rPr>
          <w:rFonts w:eastAsia="仿宋_GB2312" w:hint="default"/>
          <w:sz w:val="28"/>
          <w:szCs w:val="28"/>
        </w:rPr>
        <w:t>记录在《支部</w:t>
      </w:r>
      <w:r>
        <w:rPr>
          <w:rFonts w:eastAsia="仿宋_GB2312"/>
          <w:sz w:val="28"/>
          <w:szCs w:val="28"/>
        </w:rPr>
        <w:t>工作</w:t>
      </w:r>
      <w:r>
        <w:rPr>
          <w:rFonts w:eastAsia="仿宋_GB2312" w:hint="default"/>
          <w:sz w:val="28"/>
          <w:szCs w:val="28"/>
        </w:rPr>
        <w:t>记录</w:t>
      </w:r>
      <w:r>
        <w:rPr>
          <w:rFonts w:eastAsia="仿宋_GB2312"/>
          <w:sz w:val="28"/>
          <w:szCs w:val="28"/>
        </w:rPr>
        <w:t>本</w:t>
      </w:r>
      <w:r>
        <w:rPr>
          <w:rFonts w:eastAsia="仿宋_GB2312" w:hint="default"/>
          <w:sz w:val="28"/>
          <w:szCs w:val="28"/>
        </w:rPr>
        <w:t>》</w:t>
      </w:r>
      <w:r>
        <w:rPr>
          <w:rFonts w:eastAsia="仿宋_GB2312"/>
          <w:sz w:val="28"/>
          <w:szCs w:val="28"/>
        </w:rPr>
        <w:t>上。党支部规范按时完成积极分子</w:t>
      </w:r>
      <w:r>
        <w:rPr>
          <w:rFonts w:eastAsia="仿宋_GB2312" w:hint="default"/>
          <w:sz w:val="28"/>
          <w:szCs w:val="28"/>
        </w:rPr>
        <w:t>培养</w:t>
      </w:r>
      <w:r>
        <w:rPr>
          <w:rFonts w:eastAsia="仿宋_GB2312"/>
          <w:sz w:val="28"/>
          <w:szCs w:val="28"/>
        </w:rPr>
        <w:t>、党员发展</w:t>
      </w:r>
      <w:r>
        <w:rPr>
          <w:rFonts w:eastAsia="仿宋_GB2312" w:hint="default"/>
          <w:sz w:val="28"/>
          <w:szCs w:val="28"/>
        </w:rPr>
        <w:t>和转正工作</w:t>
      </w:r>
      <w:r>
        <w:rPr>
          <w:rFonts w:eastAsia="仿宋_GB2312"/>
          <w:sz w:val="28"/>
          <w:szCs w:val="28"/>
        </w:rPr>
        <w:t>。</w:t>
      </w:r>
    </w:p>
    <w:p w14:paraId="15329CDB" w14:textId="77777777" w:rsidR="00B963F7" w:rsidRDefault="00B963F7" w:rsidP="00B963F7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支委</w:t>
      </w:r>
      <w:r>
        <w:rPr>
          <w:rFonts w:eastAsia="仿宋_GB2312" w:hint="default"/>
          <w:sz w:val="28"/>
          <w:szCs w:val="28"/>
        </w:rPr>
        <w:t>班子成员</w:t>
      </w:r>
      <w:r>
        <w:rPr>
          <w:rFonts w:eastAsia="仿宋_GB2312"/>
          <w:sz w:val="28"/>
          <w:szCs w:val="28"/>
        </w:rPr>
        <w:t>与党员谈心谈话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 w:rsidR="009C2BCA">
        <w:rPr>
          <w:rFonts w:ascii="仿宋_GB2312" w:eastAsia="仿宋_GB2312"/>
          <w:sz w:val="28"/>
          <w:szCs w:val="28"/>
          <w:u w:val="single"/>
        </w:rPr>
        <w:t>13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>
        <w:rPr>
          <w:rFonts w:ascii="仿宋_GB2312" w:eastAsia="仿宋_GB2312"/>
          <w:sz w:val="28"/>
          <w:szCs w:val="28"/>
        </w:rPr>
        <w:t>人</w:t>
      </w:r>
      <w:r>
        <w:rPr>
          <w:rFonts w:eastAsia="仿宋_GB2312"/>
          <w:sz w:val="28"/>
          <w:szCs w:val="28"/>
        </w:rPr>
        <w:t>，支部联系所辖学生群众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 w:rsidR="00B96A3F">
        <w:rPr>
          <w:rFonts w:eastAsia="仿宋_GB2312"/>
          <w:sz w:val="28"/>
          <w:szCs w:val="28"/>
          <w:u w:val="single"/>
        </w:rPr>
        <w:t xml:space="preserve">　</w:t>
      </w:r>
      <w:r w:rsidR="00866532">
        <w:rPr>
          <w:rFonts w:eastAsia="仿宋_GB2312"/>
          <w:sz w:val="28"/>
          <w:szCs w:val="28"/>
          <w:u w:val="single"/>
        </w:rPr>
        <w:t>4</w:t>
      </w:r>
      <w:r>
        <w:rPr>
          <w:rFonts w:eastAsia="仿宋_GB2312"/>
          <w:sz w:val="28"/>
          <w:szCs w:val="28"/>
        </w:rPr>
        <w:t>次。</w:t>
      </w:r>
    </w:p>
    <w:p w14:paraId="51B82CB0" w14:textId="77777777" w:rsidR="00B963F7" w:rsidRDefault="00B963F7" w:rsidP="00B963F7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组织落实“先锋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/>
          <w:sz w:val="28"/>
          <w:szCs w:val="28"/>
        </w:rPr>
        <w:t>”学生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全员培训计划中的</w:t>
      </w:r>
      <w:r>
        <w:rPr>
          <w:rFonts w:eastAsia="仿宋_GB2312" w:hint="default"/>
          <w:sz w:val="28"/>
          <w:szCs w:val="28"/>
        </w:rPr>
        <w:t>自学督导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支部</w:t>
      </w:r>
      <w:r>
        <w:rPr>
          <w:rFonts w:eastAsia="仿宋_GB2312"/>
          <w:sz w:val="28"/>
          <w:szCs w:val="28"/>
        </w:rPr>
        <w:t>自主设计</w:t>
      </w:r>
      <w:r>
        <w:rPr>
          <w:rFonts w:eastAsia="仿宋_GB2312" w:hint="default"/>
          <w:sz w:val="28"/>
          <w:szCs w:val="28"/>
        </w:rPr>
        <w:t>环节</w:t>
      </w:r>
      <w:r>
        <w:rPr>
          <w:rFonts w:eastAsia="仿宋_GB2312"/>
          <w:sz w:val="28"/>
          <w:szCs w:val="28"/>
        </w:rPr>
        <w:t>并</w:t>
      </w:r>
      <w:r>
        <w:rPr>
          <w:rFonts w:eastAsia="仿宋_GB2312" w:hint="default"/>
          <w:sz w:val="28"/>
          <w:szCs w:val="28"/>
        </w:rPr>
        <w:t>组织参加院级培训</w:t>
      </w:r>
      <w:r>
        <w:rPr>
          <w:rFonts w:eastAsia="仿宋_GB2312"/>
          <w:sz w:val="28"/>
          <w:szCs w:val="28"/>
        </w:rPr>
        <w:t>，其中每名党员自学</w:t>
      </w:r>
      <w:r>
        <w:rPr>
          <w:rFonts w:eastAsia="仿宋_GB2312" w:hint="default"/>
          <w:sz w:val="28"/>
          <w:szCs w:val="28"/>
        </w:rPr>
        <w:t>不少于</w:t>
      </w:r>
      <w:r w:rsidRPr="00DC0568">
        <w:rPr>
          <w:rFonts w:eastAsia="仿宋_GB2312"/>
          <w:sz w:val="28"/>
          <w:szCs w:val="28"/>
          <w:u w:val="single"/>
        </w:rPr>
        <w:t xml:space="preserve">　　</w:t>
      </w:r>
      <w:r>
        <w:rPr>
          <w:rFonts w:eastAsia="仿宋_GB2312" w:hint="default"/>
          <w:sz w:val="28"/>
          <w:szCs w:val="28"/>
        </w:rPr>
        <w:t>学时，</w:t>
      </w:r>
      <w:r>
        <w:rPr>
          <w:rFonts w:eastAsia="仿宋_GB2312"/>
          <w:sz w:val="28"/>
          <w:szCs w:val="28"/>
        </w:rPr>
        <w:t>组织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/>
          <w:sz w:val="28"/>
          <w:szCs w:val="28"/>
        </w:rPr>
        <w:t>院级层面组织的培训不少于</w:t>
      </w:r>
      <w:r w:rsidR="00C6543D">
        <w:rPr>
          <w:rFonts w:ascii="仿宋_GB2312" w:eastAsia="仿宋_GB2312"/>
          <w:sz w:val="28"/>
          <w:szCs w:val="28"/>
          <w:u w:val="single"/>
        </w:rPr>
        <w:t xml:space="preserve">　</w:t>
      </w:r>
      <w:r w:rsidR="006A5BF9">
        <w:rPr>
          <w:rFonts w:ascii="仿宋_GB2312" w:eastAsia="仿宋_GB2312"/>
          <w:sz w:val="28"/>
          <w:szCs w:val="28"/>
          <w:u w:val="single"/>
        </w:rPr>
        <w:t>16</w:t>
      </w:r>
      <w:r>
        <w:rPr>
          <w:rFonts w:eastAsia="仿宋_GB2312"/>
          <w:sz w:val="28"/>
          <w:szCs w:val="28"/>
        </w:rPr>
        <w:t>学时。</w:t>
      </w:r>
    </w:p>
    <w:p w14:paraId="21973F72" w14:textId="77777777" w:rsidR="00B963F7" w:rsidRDefault="00B963F7" w:rsidP="00B963F7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全面实施“成长之友”党员联系本科生制度，支部负责</w:t>
      </w:r>
      <w:r>
        <w:rPr>
          <w:rFonts w:eastAsia="仿宋_GB2312" w:hint="default"/>
          <w:sz w:val="28"/>
          <w:szCs w:val="28"/>
        </w:rPr>
        <w:t>协调</w:t>
      </w:r>
      <w:r>
        <w:rPr>
          <w:rFonts w:eastAsia="仿宋_GB2312"/>
          <w:sz w:val="28"/>
          <w:szCs w:val="28"/>
        </w:rPr>
        <w:t>选派优秀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联系对应本科生并予以督导，</w:t>
      </w:r>
      <w:r>
        <w:rPr>
          <w:rFonts w:eastAsia="仿宋_GB2312" w:hint="default"/>
          <w:sz w:val="28"/>
          <w:szCs w:val="28"/>
        </w:rPr>
        <w:t>及时</w:t>
      </w:r>
      <w:r>
        <w:rPr>
          <w:rFonts w:eastAsia="仿宋_GB2312"/>
          <w:sz w:val="28"/>
          <w:szCs w:val="28"/>
        </w:rPr>
        <w:t>汇总上报</w:t>
      </w:r>
      <w:r>
        <w:rPr>
          <w:rFonts w:eastAsia="仿宋_GB2312" w:hint="default"/>
          <w:sz w:val="28"/>
          <w:szCs w:val="28"/>
        </w:rPr>
        <w:t>信息</w:t>
      </w:r>
      <w:r>
        <w:rPr>
          <w:rFonts w:eastAsia="仿宋_GB2312"/>
          <w:sz w:val="28"/>
          <w:szCs w:val="28"/>
        </w:rPr>
        <w:t>。</w:t>
      </w:r>
    </w:p>
    <w:p w14:paraId="4269B448" w14:textId="77777777" w:rsidR="00B963F7" w:rsidRPr="00A90E85" w:rsidRDefault="00B963F7" w:rsidP="00B963F7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 w:rsidRPr="00A90E85">
        <w:rPr>
          <w:rFonts w:eastAsia="仿宋_GB2312"/>
          <w:sz w:val="28"/>
          <w:szCs w:val="28"/>
        </w:rPr>
        <w:t>5.</w:t>
      </w:r>
      <w:r w:rsidRPr="00A90E85">
        <w:rPr>
          <w:rFonts w:eastAsia="仿宋_GB2312"/>
          <w:sz w:val="28"/>
          <w:szCs w:val="28"/>
        </w:rPr>
        <w:t>全面实施“事业之友”</w:t>
      </w:r>
      <w:r>
        <w:rPr>
          <w:rFonts w:ascii="仿宋_GB2312" w:eastAsia="仿宋_GB2312"/>
          <w:color w:val="040404"/>
          <w:sz w:val="32"/>
          <w:szCs w:val="32"/>
          <w:shd w:val="clear" w:color="auto" w:fill="FFFFFF"/>
        </w:rPr>
        <w:t>教</w:t>
      </w:r>
      <w:r w:rsidRPr="00174806">
        <w:rPr>
          <w:rFonts w:eastAsia="仿宋_GB2312"/>
          <w:sz w:val="28"/>
          <w:szCs w:val="28"/>
        </w:rPr>
        <w:t>职工党员与非党员教职工联系结对</w:t>
      </w:r>
      <w:r w:rsidRPr="00A90E85">
        <w:rPr>
          <w:rFonts w:eastAsia="仿宋_GB2312"/>
          <w:sz w:val="28"/>
          <w:szCs w:val="28"/>
        </w:rPr>
        <w:t>制度，党支部要定期收集支部党员联系结对群众反映的问题和困难，能解决的要及时解决，不能解决的要及时上报院级党组织。</w:t>
      </w:r>
    </w:p>
    <w:p w14:paraId="6C360D03" w14:textId="77777777" w:rsidR="00B963F7" w:rsidRDefault="00B963F7" w:rsidP="00B963F7">
      <w:pPr>
        <w:adjustRightInd w:val="0"/>
        <w:spacing w:line="300" w:lineRule="auto"/>
        <w:ind w:left="210" w:right="210"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帮扶困难</w:t>
      </w:r>
      <w:r>
        <w:rPr>
          <w:rFonts w:eastAsia="仿宋_GB2312" w:hint="default"/>
          <w:sz w:val="28"/>
          <w:szCs w:val="28"/>
        </w:rPr>
        <w:t>党员和群众，做到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五必访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。</w:t>
      </w:r>
    </w:p>
    <w:p w14:paraId="709E2AA4" w14:textId="77777777" w:rsidR="00B963F7" w:rsidRPr="009D5C35" w:rsidRDefault="00B963F7" w:rsidP="00B963F7">
      <w:pPr>
        <w:adjustRightInd w:val="0"/>
        <w:spacing w:line="300" w:lineRule="auto"/>
        <w:ind w:left="210" w:right="210" w:firstLineChars="195" w:firstLine="546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7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持之以恒</w:t>
      </w:r>
      <w:r>
        <w:rPr>
          <w:rFonts w:eastAsia="仿宋_GB2312" w:hint="default"/>
          <w:sz w:val="28"/>
          <w:szCs w:val="28"/>
        </w:rPr>
        <w:t>坚持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五好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党支部</w:t>
      </w:r>
      <w:r>
        <w:rPr>
          <w:rFonts w:eastAsia="仿宋_GB2312" w:hint="default"/>
          <w:sz w:val="28"/>
          <w:szCs w:val="28"/>
        </w:rPr>
        <w:t>标准，</w:t>
      </w:r>
      <w:r>
        <w:rPr>
          <w:rFonts w:eastAsia="仿宋_GB2312"/>
          <w:sz w:val="28"/>
          <w:szCs w:val="28"/>
        </w:rPr>
        <w:t>并</w:t>
      </w:r>
      <w:r>
        <w:rPr>
          <w:rFonts w:eastAsia="仿宋_GB2312" w:hint="default"/>
          <w:sz w:val="28"/>
          <w:szCs w:val="28"/>
        </w:rPr>
        <w:t>在</w:t>
      </w:r>
      <w:r>
        <w:rPr>
          <w:rFonts w:eastAsia="仿宋_GB2312"/>
          <w:sz w:val="28"/>
          <w:szCs w:val="28"/>
        </w:rPr>
        <w:t>支部</w:t>
      </w:r>
      <w:r>
        <w:rPr>
          <w:rFonts w:eastAsia="仿宋_GB2312" w:hint="default"/>
          <w:sz w:val="28"/>
          <w:szCs w:val="28"/>
        </w:rPr>
        <w:t>领导班子建设</w:t>
      </w:r>
      <w:r>
        <w:rPr>
          <w:rFonts w:eastAsia="仿宋_GB2312"/>
          <w:sz w:val="28"/>
          <w:szCs w:val="28"/>
        </w:rPr>
        <w:t>、党员</w:t>
      </w:r>
      <w:r>
        <w:rPr>
          <w:rFonts w:eastAsia="仿宋_GB2312" w:hint="default"/>
          <w:sz w:val="28"/>
          <w:szCs w:val="28"/>
        </w:rPr>
        <w:t>队伍建设</w:t>
      </w:r>
      <w:r>
        <w:rPr>
          <w:rFonts w:eastAsia="仿宋_GB2312"/>
          <w:sz w:val="28"/>
          <w:szCs w:val="28"/>
        </w:rPr>
        <w:t>、体制</w:t>
      </w:r>
      <w:r>
        <w:rPr>
          <w:rFonts w:eastAsia="仿宋_GB2312" w:hint="default"/>
          <w:sz w:val="28"/>
          <w:szCs w:val="28"/>
        </w:rPr>
        <w:t>机制建设、党支部作用发挥等方面积极探索，</w:t>
      </w:r>
      <w:r>
        <w:rPr>
          <w:rFonts w:eastAsia="仿宋_GB2312"/>
          <w:sz w:val="28"/>
          <w:szCs w:val="28"/>
        </w:rPr>
        <w:t>力争</w:t>
      </w:r>
      <w:r>
        <w:rPr>
          <w:rFonts w:eastAsia="仿宋_GB2312" w:hint="default"/>
          <w:sz w:val="28"/>
          <w:szCs w:val="28"/>
        </w:rPr>
        <w:t>取得新成效，</w:t>
      </w:r>
      <w:r>
        <w:rPr>
          <w:rFonts w:eastAsia="仿宋_GB2312"/>
          <w:sz w:val="28"/>
          <w:szCs w:val="28"/>
        </w:rPr>
        <w:t>争创</w:t>
      </w:r>
      <w:r>
        <w:rPr>
          <w:rFonts w:eastAsia="仿宋_GB2312" w:hint="default"/>
          <w:sz w:val="28"/>
          <w:szCs w:val="28"/>
        </w:rPr>
        <w:t>优秀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五好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党支部</w:t>
      </w:r>
      <w:r>
        <w:rPr>
          <w:rFonts w:eastAsia="仿宋_GB2312" w:hint="default"/>
          <w:sz w:val="28"/>
          <w:szCs w:val="28"/>
        </w:rPr>
        <w:t>。</w:t>
      </w:r>
    </w:p>
    <w:p w14:paraId="7ED6CDD6" w14:textId="77777777" w:rsidR="00B963F7" w:rsidRDefault="00B963F7" w:rsidP="008509CD">
      <w:pPr>
        <w:adjustRightInd w:val="0"/>
        <w:spacing w:line="300" w:lineRule="auto"/>
        <w:ind w:left="210" w:right="210" w:firstLineChars="195" w:firstLine="546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 w:hint="default"/>
          <w:sz w:val="28"/>
          <w:szCs w:val="28"/>
        </w:rPr>
        <w:t>8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整合</w:t>
      </w:r>
      <w:r>
        <w:rPr>
          <w:rFonts w:eastAsia="仿宋_GB2312"/>
          <w:sz w:val="28"/>
          <w:szCs w:val="28"/>
        </w:rPr>
        <w:t>支部</w:t>
      </w:r>
      <w:r>
        <w:rPr>
          <w:rFonts w:eastAsia="仿宋_GB2312" w:hint="default"/>
          <w:sz w:val="28"/>
          <w:szCs w:val="28"/>
        </w:rPr>
        <w:t>力量，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3B6B3F">
        <w:rPr>
          <w:rFonts w:eastAsia="仿宋_GB2312"/>
          <w:sz w:val="28"/>
          <w:szCs w:val="28"/>
          <w:u w:val="single"/>
        </w:rPr>
        <w:t>组织</w:t>
      </w:r>
      <w:r w:rsidR="00C11C82">
        <w:rPr>
          <w:rFonts w:eastAsia="仿宋_GB2312"/>
          <w:sz w:val="28"/>
          <w:szCs w:val="28"/>
          <w:u w:val="single"/>
        </w:rPr>
        <w:t>读书分享会</w:t>
      </w:r>
      <w:r w:rsidR="00B720E7">
        <w:rPr>
          <w:rFonts w:eastAsia="仿宋_GB2312"/>
          <w:sz w:val="28"/>
          <w:szCs w:val="28"/>
          <w:u w:val="single"/>
        </w:rPr>
        <w:t>，督促带动身边同学学习</w:t>
      </w:r>
      <w:r w:rsidR="008509CD">
        <w:rPr>
          <w:rFonts w:eastAsia="仿宋_GB2312"/>
          <w:sz w:val="28"/>
          <w:szCs w:val="28"/>
          <w:u w:val="single"/>
        </w:rPr>
        <w:t>，频率保持在每月至少一次，可以线上或线下</w:t>
      </w:r>
      <w:r w:rsidR="0045474A">
        <w:rPr>
          <w:rFonts w:eastAsia="仿宋_GB2312"/>
          <w:sz w:val="28"/>
          <w:szCs w:val="28"/>
          <w:u w:val="single"/>
        </w:rPr>
        <w:t>，开展</w:t>
      </w:r>
      <w:r w:rsidR="008509CD">
        <w:rPr>
          <w:rFonts w:eastAsia="仿宋_GB2312"/>
          <w:sz w:val="28"/>
          <w:szCs w:val="28"/>
          <w:u w:val="single"/>
        </w:rPr>
        <w:t>形式不限</w:t>
      </w:r>
      <w:r>
        <w:rPr>
          <w:rFonts w:eastAsia="仿宋_GB2312"/>
          <w:sz w:val="28"/>
          <w:szCs w:val="28"/>
          <w:u w:val="single"/>
        </w:rPr>
        <w:t>。</w:t>
      </w:r>
    </w:p>
    <w:p w14:paraId="11A3791D" w14:textId="77777777" w:rsidR="00B963F7" w:rsidRDefault="00B963F7" w:rsidP="00B963F7">
      <w:pPr>
        <w:spacing w:line="400" w:lineRule="exact"/>
        <w:ind w:left="210" w:right="210" w:firstLine="660"/>
        <w:jc w:val="left"/>
        <w:rPr>
          <w:rFonts w:eastAsia="仿宋_GB2312" w:hint="default"/>
          <w:sz w:val="28"/>
          <w:szCs w:val="28"/>
        </w:rPr>
      </w:pPr>
    </w:p>
    <w:p w14:paraId="476A1671" w14:textId="77777777" w:rsidR="00B963F7" w:rsidRPr="003B5322" w:rsidRDefault="00B963F7" w:rsidP="00B963F7">
      <w:pPr>
        <w:spacing w:line="400" w:lineRule="exact"/>
        <w:ind w:left="210" w:right="210"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</w:t>
      </w:r>
      <w:r>
        <w:rPr>
          <w:rFonts w:eastAsia="仿宋_GB2312" w:hint="default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 w14:paraId="4BEBBCC6" w14:textId="77777777" w:rsidR="005E2EDC" w:rsidRDefault="005E2EDC">
      <w:pPr>
        <w:ind w:left="210" w:right="210"/>
      </w:pPr>
    </w:p>
    <w:sectPr w:rsidR="005E2EDC">
      <w:pgSz w:w="12240" w:h="15840"/>
      <w:pgMar w:top="1440" w:right="1800" w:bottom="1440" w:left="1800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仿宋_GB2312">
    <w:altName w:val="SimSun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3F7"/>
    <w:rsid w:val="00036208"/>
    <w:rsid w:val="002B69B4"/>
    <w:rsid w:val="0036056A"/>
    <w:rsid w:val="003B6B3F"/>
    <w:rsid w:val="003B6E87"/>
    <w:rsid w:val="004065EA"/>
    <w:rsid w:val="00415DB6"/>
    <w:rsid w:val="0045474A"/>
    <w:rsid w:val="0053315B"/>
    <w:rsid w:val="00597E59"/>
    <w:rsid w:val="005E2EDC"/>
    <w:rsid w:val="006A5BF9"/>
    <w:rsid w:val="0070195D"/>
    <w:rsid w:val="007E7C5C"/>
    <w:rsid w:val="00830B9C"/>
    <w:rsid w:val="008509CD"/>
    <w:rsid w:val="00866532"/>
    <w:rsid w:val="00894D67"/>
    <w:rsid w:val="00907466"/>
    <w:rsid w:val="00981261"/>
    <w:rsid w:val="009B6B4F"/>
    <w:rsid w:val="009C2BCA"/>
    <w:rsid w:val="00B720E7"/>
    <w:rsid w:val="00B963F7"/>
    <w:rsid w:val="00B96A3F"/>
    <w:rsid w:val="00C11C82"/>
    <w:rsid w:val="00C6543D"/>
    <w:rsid w:val="00DA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D436B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uiPriority w:val="99"/>
    <w:qFormat/>
    <w:rsid w:val="00B963F7"/>
    <w:pPr>
      <w:jc w:val="both"/>
    </w:pPr>
    <w:rPr>
      <w:rFonts w:ascii="Times New Roman" w:eastAsia="宋体" w:hAnsi="Times New Roman" w:cs="Times New Roman" w:hint="eastAsia"/>
      <w:sz w:val="21"/>
      <w:szCs w:val="20"/>
    </w:rPr>
  </w:style>
  <w:style w:type="paragraph" w:styleId="1">
    <w:name w:val="heading 1"/>
    <w:basedOn w:val="a"/>
    <w:next w:val="a"/>
    <w:link w:val="10"/>
    <w:autoRedefine/>
    <w:uiPriority w:val="9"/>
    <w:qFormat/>
    <w:rsid w:val="0036056A"/>
    <w:pPr>
      <w:keepNext/>
      <w:keepLines/>
      <w:widowControl w:val="0"/>
      <w:spacing w:before="340" w:after="330" w:line="578" w:lineRule="auto"/>
      <w:ind w:leftChars="100" w:left="210" w:rightChars="100" w:right="210"/>
      <w:jc w:val="center"/>
      <w:outlineLvl w:val="0"/>
    </w:pPr>
    <w:rPr>
      <w:rFonts w:asciiTheme="minorHAnsi" w:eastAsia="SimSun" w:hAnsiTheme="minorHAnsi" w:cstheme="minorBidi" w:hint="default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6056A"/>
    <w:pPr>
      <w:keepNext/>
      <w:keepLines/>
      <w:widowControl w:val="0"/>
      <w:spacing w:before="260" w:after="260" w:line="416" w:lineRule="auto"/>
      <w:ind w:leftChars="100" w:left="240" w:rightChars="100" w:right="100"/>
      <w:outlineLvl w:val="1"/>
    </w:pPr>
    <w:rPr>
      <w:rFonts w:asciiTheme="majorHAnsi" w:eastAsia="SimSun" w:hAnsiTheme="majorHAnsi" w:cstheme="majorBidi" w:hint="default"/>
      <w:b/>
      <w:bCs/>
      <w:sz w:val="24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056A"/>
    <w:pPr>
      <w:keepNext/>
      <w:keepLines/>
      <w:widowControl w:val="0"/>
      <w:spacing w:before="260" w:after="260" w:line="416" w:lineRule="auto"/>
      <w:ind w:leftChars="100" w:left="240" w:rightChars="100" w:right="100"/>
      <w:outlineLvl w:val="2"/>
    </w:pPr>
    <w:rPr>
      <w:rFonts w:asciiTheme="minorHAnsi" w:eastAsia="SimSun" w:hAnsiTheme="minorHAnsi" w:cstheme="minorBidi" w:hint="default"/>
      <w:b/>
      <w:bCs/>
      <w:sz w:val="24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056A"/>
    <w:pPr>
      <w:keepNext/>
      <w:keepLines/>
      <w:widowControl w:val="0"/>
      <w:spacing w:before="280" w:after="290" w:line="376" w:lineRule="auto"/>
      <w:ind w:leftChars="100" w:left="240" w:rightChars="100" w:right="100"/>
      <w:outlineLvl w:val="3"/>
    </w:pPr>
    <w:rPr>
      <w:rFonts w:asciiTheme="majorHAnsi" w:eastAsia="SimSun" w:hAnsiTheme="majorHAnsi" w:cstheme="majorBidi" w:hint="default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36056A"/>
    <w:rPr>
      <w:rFonts w:eastAsia="SimSun"/>
      <w:b/>
      <w:bCs/>
      <w:kern w:val="44"/>
      <w:sz w:val="28"/>
      <w:szCs w:val="44"/>
    </w:rPr>
  </w:style>
  <w:style w:type="character" w:customStyle="1" w:styleId="20">
    <w:name w:val="标题 2字符"/>
    <w:basedOn w:val="a0"/>
    <w:link w:val="2"/>
    <w:uiPriority w:val="9"/>
    <w:rsid w:val="0036056A"/>
    <w:rPr>
      <w:rFonts w:asciiTheme="majorHAnsi" w:eastAsia="SimSun" w:hAnsiTheme="majorHAnsi" w:cstheme="majorBidi"/>
      <w:b/>
      <w:bCs/>
      <w:szCs w:val="32"/>
    </w:rPr>
  </w:style>
  <w:style w:type="character" w:customStyle="1" w:styleId="30">
    <w:name w:val="标题 3字符"/>
    <w:basedOn w:val="a0"/>
    <w:link w:val="3"/>
    <w:uiPriority w:val="9"/>
    <w:semiHidden/>
    <w:rsid w:val="0036056A"/>
    <w:rPr>
      <w:rFonts w:eastAsia="SimSun"/>
      <w:b/>
      <w:bCs/>
      <w:szCs w:val="32"/>
    </w:rPr>
  </w:style>
  <w:style w:type="character" w:customStyle="1" w:styleId="40">
    <w:name w:val="标题 4字符"/>
    <w:basedOn w:val="a0"/>
    <w:link w:val="4"/>
    <w:uiPriority w:val="9"/>
    <w:semiHidden/>
    <w:rsid w:val="0036056A"/>
    <w:rPr>
      <w:rFonts w:asciiTheme="majorHAnsi" w:eastAsia="SimSun" w:hAnsiTheme="majorHAnsi" w:cstheme="majorBidi"/>
      <w:b/>
      <w:bCs/>
      <w:sz w:val="2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553</Characters>
  <Application>Microsoft Macintosh Word</Application>
  <DocSecurity>0</DocSecurity>
  <Lines>4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1051094231@qq.com</dc:creator>
  <cp:keywords/>
  <dc:description/>
  <cp:lastModifiedBy>1051094231@qq.com</cp:lastModifiedBy>
  <cp:revision>1</cp:revision>
  <dcterms:created xsi:type="dcterms:W3CDTF">2017-04-14T00:21:00Z</dcterms:created>
  <dcterms:modified xsi:type="dcterms:W3CDTF">2017-04-14T00:25:00Z</dcterms:modified>
</cp:coreProperties>
</file>