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BACB">
      <w:pPr>
        <w:pStyle w:val="8"/>
      </w:pPr>
      <w:bookmarkStart w:id="0" w:name="_GoBack"/>
      <w:bookmarkEnd w:id="0"/>
    </w:p>
    <w:p w14:paraId="3D5C7C30">
      <w:pPr>
        <w:ind w:firstLine="643" w:firstLineChars="20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光华法学院法律硕士专业实习方案</w:t>
      </w:r>
    </w:p>
    <w:p w14:paraId="2E0CEE53">
      <w:pPr>
        <w:ind w:firstLine="560" w:firstLineChars="200"/>
        <w:rPr>
          <w:sz w:val="28"/>
          <w:szCs w:val="28"/>
        </w:rPr>
      </w:pPr>
    </w:p>
    <w:p w14:paraId="1EDEEDDA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为更好实现法律硕士专业学位培养目标，妥善安排法律硕士专业</w:t>
      </w:r>
    </w:p>
    <w:p w14:paraId="520E8F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实习，特拟定本实习方案。 </w:t>
      </w:r>
    </w:p>
    <w:p w14:paraId="2998BCB8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一、 实习方式 </w:t>
      </w:r>
    </w:p>
    <w:p w14:paraId="1AF735C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法律硕士（非法学）和法律硕士（法学）专业实习分为集中实习 </w:t>
      </w:r>
    </w:p>
    <w:p w14:paraId="60CCED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和分散实习两种。学生也可以选择集中实习和分散实习结合进行。 </w:t>
      </w:r>
    </w:p>
    <w:p w14:paraId="2595967A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二、 集中实习 </w:t>
      </w:r>
    </w:p>
    <w:p w14:paraId="1CDCAA9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集中实习，由学院统一安排，采 3+3 模式。每一阶段实习期为 3 个月，实习单位原则上为法院、检察院、律所。学生根据意愿提前申报组合的单位类型。 </w:t>
      </w:r>
    </w:p>
    <w:p w14:paraId="7F4FDC2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法律硕士（非法学）集中实习的时间拟安排在第二学年夏学期的</w:t>
      </w:r>
    </w:p>
    <w:p w14:paraId="3EF5D7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5月-8月及第三学年秋冬学期的 9月-12月；法律硕士（法学）集中实习的时间拟安排在第一学年后暑假开始的7月-12 月。 </w:t>
      </w:r>
    </w:p>
    <w:p w14:paraId="631D046D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三、 分散实习 </w:t>
      </w:r>
    </w:p>
    <w:p w14:paraId="6631E7C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分散实习可以由同学自行联系安排，法律硕士（非法学）每次实 </w:t>
      </w:r>
    </w:p>
    <w:p w14:paraId="6BBF08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习时间不少于2个月；法律硕士（法学），每次实习时间不少于 1 个</w:t>
      </w:r>
    </w:p>
    <w:p w14:paraId="344A5A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月。 </w:t>
      </w:r>
    </w:p>
    <w:p w14:paraId="4C089B3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根据教育部教学指导委员会相关文件规定，法律硕士（非法学）</w:t>
      </w:r>
    </w:p>
    <w:p w14:paraId="7C373A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分散实习可以自第一学年后的暑假开始；法律硕士（法学）由于学制</w:t>
      </w:r>
    </w:p>
    <w:p w14:paraId="403AA03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短，分散实习可以自第一学年的寒假开始实习。 </w:t>
      </w:r>
    </w:p>
    <w:p w14:paraId="7C4595D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学生需结合自己的学业规划合理安排实习。 </w:t>
      </w:r>
    </w:p>
    <w:p w14:paraId="2CEE0B4A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四、 实习材料 </w:t>
      </w:r>
    </w:p>
    <w:p w14:paraId="2412C89C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实习结束需按通知提交相应实习材料（实习报告、实习鉴定表、</w:t>
      </w:r>
    </w:p>
    <w:p w14:paraId="1CDE821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中期考核表） 。 </w:t>
      </w:r>
    </w:p>
    <w:p w14:paraId="0B9F74EB"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五、 其他情形 </w:t>
      </w:r>
    </w:p>
    <w:p w14:paraId="4563950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参加校团委组织的社会实践，时长在一个月以上的，可计入 </w:t>
      </w:r>
    </w:p>
    <w:p w14:paraId="10F5B0C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实习期限。 </w:t>
      </w:r>
    </w:p>
    <w:p w14:paraId="63274627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法律硕士（法学）学生在培养方案中选修社会实践类课程多 </w:t>
      </w:r>
    </w:p>
    <w:p w14:paraId="7413E22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余的学分，每一学分可折抵一个月专业实习时长，最多折抵三学分。</w:t>
      </w:r>
    </w:p>
    <w:p w14:paraId="5F30FF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D7CA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3EA5B5B7"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光华法学院 </w:t>
      </w:r>
    </w:p>
    <w:p w14:paraId="1849FF8A">
      <w:pPr>
        <w:ind w:firstLine="5320" w:firstLineChars="1900"/>
        <w:rPr>
          <w:sz w:val="28"/>
          <w:szCs w:val="28"/>
        </w:rPr>
      </w:pPr>
      <w:r>
        <w:rPr>
          <w:rFonts w:hint="eastAsia"/>
          <w:sz w:val="28"/>
          <w:szCs w:val="28"/>
        </w:rPr>
        <w:t>2019 年 1 月 22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69"/>
    <w:rsid w:val="00136DFD"/>
    <w:rsid w:val="00177E36"/>
    <w:rsid w:val="00185418"/>
    <w:rsid w:val="00230769"/>
    <w:rsid w:val="00712940"/>
    <w:rsid w:val="00752199"/>
    <w:rsid w:val="22F9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cs="楷体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582</Words>
  <Characters>595</Characters>
  <Lines>4</Lines>
  <Paragraphs>1</Paragraphs>
  <TotalTime>3</TotalTime>
  <ScaleCrop>false</ScaleCrop>
  <LinksUpToDate>false</LinksUpToDate>
  <CharactersWithSpaces>669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2019-01-28T01:03:00Z</dcterms:created>
  <dc:creator>sunxiaohong@zju.edu.cn</dc:creator>
  <cp:lastModifiedBy>孙晓红</cp:lastModifiedBy>
  <dcterms:modified xsi:type="dcterms:W3CDTF">2025-06-10T05:33:25Z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D5236D948A43440D93234690461102F6_13</vt:lpwstr>
  </property>
</Properties>
</file>