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44616" w14:textId="77777777" w:rsidR="00C02B31" w:rsidRDefault="00336B69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>
        <w:rPr>
          <w:rFonts w:eastAsia="楷体_GB2312" w:hint="eastAsia"/>
          <w:b/>
          <w:sz w:val="32"/>
        </w:rPr>
        <w:t>奖学金申请表</w:t>
      </w:r>
      <w:r>
        <w:rPr>
          <w:rFonts w:eastAsia="楷体_GB2312" w:hint="eastAsia"/>
          <w:b/>
          <w:sz w:val="32"/>
        </w:rPr>
        <w:t>(</w:t>
      </w:r>
      <w:r>
        <w:rPr>
          <w:rFonts w:eastAsia="楷体_GB2312" w:hint="eastAsia"/>
          <w:b/>
          <w:sz w:val="32"/>
        </w:rPr>
        <w:t>本科生</w:t>
      </w:r>
      <w:r>
        <w:rPr>
          <w:rFonts w:eastAsia="楷体_GB2312" w:hint="eastAsia"/>
          <w:b/>
          <w:sz w:val="32"/>
        </w:rPr>
        <w:t>)</w:t>
      </w:r>
    </w:p>
    <w:p w14:paraId="19B19269" w14:textId="77777777" w:rsidR="00C02B31" w:rsidRDefault="00C02B31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366"/>
        <w:gridCol w:w="1080"/>
        <w:gridCol w:w="1345"/>
        <w:gridCol w:w="608"/>
        <w:gridCol w:w="642"/>
        <w:gridCol w:w="1555"/>
      </w:tblGrid>
      <w:tr w:rsidR="00C02B31" w14:paraId="37791336" w14:textId="77777777">
        <w:trPr>
          <w:trHeight w:val="622"/>
        </w:trPr>
        <w:tc>
          <w:tcPr>
            <w:tcW w:w="1809" w:type="dxa"/>
            <w:vAlign w:val="center"/>
          </w:tcPr>
          <w:p w14:paraId="4C4A8682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366" w:type="dxa"/>
            <w:vAlign w:val="center"/>
          </w:tcPr>
          <w:p w14:paraId="62170430" w14:textId="77777777" w:rsidR="00C02B31" w:rsidRDefault="00336B69">
            <w:pPr>
              <w:ind w:firstLine="0"/>
            </w:pPr>
            <w:r>
              <w:rPr>
                <w:rFonts w:hint="eastAsia"/>
              </w:rPr>
              <w:t>袁伟耀</w:t>
            </w:r>
          </w:p>
        </w:tc>
        <w:tc>
          <w:tcPr>
            <w:tcW w:w="1080" w:type="dxa"/>
            <w:vAlign w:val="center"/>
          </w:tcPr>
          <w:p w14:paraId="280892E9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45" w:type="dxa"/>
            <w:vAlign w:val="center"/>
          </w:tcPr>
          <w:p w14:paraId="6BF8B694" w14:textId="77777777" w:rsidR="00C02B31" w:rsidRDefault="00336B69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14:paraId="3F8145F9" w14:textId="77777777" w:rsidR="00C02B31" w:rsidRDefault="00336B69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14:paraId="5D66452F" w14:textId="77777777" w:rsidR="00C02B31" w:rsidRDefault="00336B69">
            <w:pPr>
              <w:ind w:firstLine="0"/>
            </w:pPr>
            <w:r>
              <w:rPr>
                <w:rFonts w:hint="eastAsia"/>
              </w:rPr>
              <w:t>2000.04</w:t>
            </w:r>
          </w:p>
        </w:tc>
      </w:tr>
      <w:tr w:rsidR="00C02B31" w14:paraId="4EB0AC89" w14:textId="77777777">
        <w:trPr>
          <w:trHeight w:val="560"/>
        </w:trPr>
        <w:tc>
          <w:tcPr>
            <w:tcW w:w="1809" w:type="dxa"/>
            <w:vAlign w:val="center"/>
          </w:tcPr>
          <w:p w14:paraId="3AE2D11D" w14:textId="77777777" w:rsidR="00C02B31" w:rsidRDefault="00336B69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366" w:type="dxa"/>
            <w:vAlign w:val="center"/>
          </w:tcPr>
          <w:p w14:paraId="2A7D1EDA" w14:textId="77777777" w:rsidR="00C02B31" w:rsidRDefault="00336B69">
            <w:pPr>
              <w:ind w:firstLine="0"/>
            </w:pPr>
            <w:r>
              <w:rPr>
                <w:rFonts w:hint="eastAsia"/>
              </w:rPr>
              <w:t>3180105597</w:t>
            </w:r>
          </w:p>
        </w:tc>
        <w:tc>
          <w:tcPr>
            <w:tcW w:w="1080" w:type="dxa"/>
            <w:vAlign w:val="center"/>
          </w:tcPr>
          <w:p w14:paraId="1D155874" w14:textId="77777777" w:rsidR="00C02B31" w:rsidRDefault="00336B69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45" w:type="dxa"/>
            <w:vAlign w:val="center"/>
          </w:tcPr>
          <w:p w14:paraId="56EF2A03" w14:textId="77777777" w:rsidR="00C02B31" w:rsidRDefault="00336B69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1801</w:t>
            </w:r>
          </w:p>
        </w:tc>
        <w:tc>
          <w:tcPr>
            <w:tcW w:w="1250" w:type="dxa"/>
            <w:gridSpan w:val="2"/>
            <w:vAlign w:val="center"/>
          </w:tcPr>
          <w:p w14:paraId="302BA70F" w14:textId="77777777" w:rsidR="00C02B31" w:rsidRDefault="00336B69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14:paraId="15B4A87E" w14:textId="77777777" w:rsidR="00C02B31" w:rsidRDefault="00336B69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C02B31" w14:paraId="2B9F23EE" w14:textId="77777777">
        <w:trPr>
          <w:cantSplit/>
          <w:trHeight w:val="884"/>
        </w:trPr>
        <w:tc>
          <w:tcPr>
            <w:tcW w:w="1809" w:type="dxa"/>
            <w:vAlign w:val="center"/>
          </w:tcPr>
          <w:p w14:paraId="6AD7D789" w14:textId="77777777" w:rsidR="00C02B31" w:rsidRDefault="00336B69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46" w:type="dxa"/>
            <w:gridSpan w:val="2"/>
            <w:vAlign w:val="center"/>
          </w:tcPr>
          <w:p w14:paraId="7574A5D1" w14:textId="77777777" w:rsidR="00C02B31" w:rsidRDefault="00336B69">
            <w:pPr>
              <w:ind w:firstLine="0"/>
            </w:pPr>
            <w:r>
              <w:rPr>
                <w:rFonts w:hint="eastAsia"/>
              </w:rPr>
              <w:t>17/145</w:t>
            </w:r>
          </w:p>
        </w:tc>
        <w:tc>
          <w:tcPr>
            <w:tcW w:w="1953" w:type="dxa"/>
            <w:gridSpan w:val="2"/>
            <w:vAlign w:val="center"/>
          </w:tcPr>
          <w:p w14:paraId="170A374B" w14:textId="77777777" w:rsidR="00C02B31" w:rsidRDefault="00336B69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14:paraId="7DF7EF2A" w14:textId="77777777" w:rsidR="00C02B31" w:rsidRDefault="00336B69">
            <w:pPr>
              <w:ind w:firstLine="0"/>
            </w:pPr>
            <w:r>
              <w:rPr>
                <w:rFonts w:hint="eastAsia"/>
              </w:rPr>
              <w:t>18798809463</w:t>
            </w:r>
          </w:p>
        </w:tc>
      </w:tr>
      <w:tr w:rsidR="00C02B31" w14:paraId="5812EC6F" w14:textId="77777777">
        <w:trPr>
          <w:cantSplit/>
          <w:trHeight w:val="2271"/>
        </w:trPr>
        <w:tc>
          <w:tcPr>
            <w:tcW w:w="1809" w:type="dxa"/>
            <w:vAlign w:val="center"/>
          </w:tcPr>
          <w:p w14:paraId="13323D1A" w14:textId="77777777" w:rsidR="00C02B31" w:rsidRDefault="00336B69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14:paraId="095EC78B" w14:textId="77777777" w:rsidR="00C02B31" w:rsidRDefault="00336B69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14:paraId="1419E2B6" w14:textId="77777777" w:rsidR="00C02B31" w:rsidRDefault="00336B69">
            <w:pPr>
              <w:ind w:firstLine="0"/>
            </w:pPr>
            <w:r>
              <w:rPr>
                <w:rFonts w:hint="eastAsia"/>
              </w:rPr>
              <w:t>浙江大学第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届“启真杯”校园辩论赛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冠军</w:t>
            </w:r>
          </w:p>
          <w:p w14:paraId="401B10F9" w14:textId="77777777" w:rsidR="00C02B31" w:rsidRDefault="00336B69">
            <w:pPr>
              <w:ind w:firstLine="0"/>
            </w:pPr>
            <w:r>
              <w:rPr>
                <w:rFonts w:hint="eastAsia"/>
              </w:rPr>
              <w:t>浙江大学第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届“求是杯”校园辩论赛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最佳辩手</w:t>
            </w:r>
          </w:p>
          <w:p w14:paraId="6966E46A" w14:textId="77777777" w:rsidR="00C02B31" w:rsidRDefault="00336B69">
            <w:pPr>
              <w:ind w:firstLine="0"/>
            </w:pPr>
            <w:r>
              <w:rPr>
                <w:rFonts w:hint="eastAsia"/>
              </w:rPr>
              <w:t>首届“钱潮论剑·共护公益”浙江省青年辩论邀请赛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最佳辩手</w:t>
            </w:r>
          </w:p>
          <w:p w14:paraId="2B55AD0C" w14:textId="77777777" w:rsidR="00C02B31" w:rsidRDefault="00336B69">
            <w:pPr>
              <w:ind w:firstLine="0"/>
            </w:pPr>
            <w:r>
              <w:rPr>
                <w:rFonts w:hint="eastAsia"/>
              </w:rPr>
              <w:t>浙江省大学生“我和我的祖国”演讲竞赛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省二等奖</w:t>
            </w:r>
          </w:p>
          <w:p w14:paraId="10DC667A" w14:textId="77777777" w:rsidR="00C02B31" w:rsidRDefault="00336B69">
            <w:pPr>
              <w:ind w:firstLine="0"/>
            </w:pPr>
            <w:r>
              <w:rPr>
                <w:rFonts w:hint="eastAsia"/>
              </w:rPr>
              <w:t>浙江大学第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届中文演讲竞赛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二等奖、最佳文本奖</w:t>
            </w:r>
          </w:p>
          <w:p w14:paraId="725403E0" w14:textId="77777777" w:rsidR="00C02B31" w:rsidRDefault="00336B69">
            <w:pPr>
              <w:ind w:firstLine="0"/>
            </w:pPr>
            <w:r>
              <w:rPr>
                <w:rFonts w:hint="eastAsia"/>
              </w:rPr>
              <w:t>中国大学生社会实践知行促进计划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年度最佳团队奖</w:t>
            </w:r>
          </w:p>
          <w:p w14:paraId="1C259300" w14:textId="77777777" w:rsidR="00C02B31" w:rsidRDefault="00336B69">
            <w:pPr>
              <w:ind w:firstLine="0"/>
            </w:pPr>
            <w:r>
              <w:rPr>
                <w:rFonts w:hint="eastAsia"/>
              </w:rPr>
              <w:t>首届盈科全国青年刑法学者实务论坛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学生对抗演练代表</w:t>
            </w:r>
          </w:p>
          <w:p w14:paraId="68852CC2" w14:textId="77777777" w:rsidR="00C02B31" w:rsidRDefault="00336B69">
            <w:pPr>
              <w:ind w:firstLine="0"/>
            </w:pPr>
            <w:r>
              <w:rPr>
                <w:rFonts w:hint="eastAsia"/>
              </w:rPr>
              <w:t>浙江省政府奖学金、浙江大学二等奖学金</w:t>
            </w:r>
          </w:p>
        </w:tc>
      </w:tr>
      <w:tr w:rsidR="00C02B31" w14:paraId="4F7EE3D9" w14:textId="77777777">
        <w:trPr>
          <w:cantSplit/>
          <w:trHeight w:val="2247"/>
        </w:trPr>
        <w:tc>
          <w:tcPr>
            <w:tcW w:w="1809" w:type="dxa"/>
            <w:vAlign w:val="center"/>
          </w:tcPr>
          <w:p w14:paraId="690555FC" w14:textId="77777777" w:rsidR="00C02B31" w:rsidRDefault="00336B69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14:paraId="0CC08176" w14:textId="77777777" w:rsidR="00C02B31" w:rsidRDefault="00C02B31">
            <w:pPr>
              <w:ind w:firstLine="0"/>
            </w:pPr>
          </w:p>
          <w:p w14:paraId="50334855" w14:textId="77777777" w:rsidR="00C02B31" w:rsidRDefault="00C02B31">
            <w:pPr>
              <w:ind w:firstLine="0"/>
            </w:pPr>
          </w:p>
          <w:p w14:paraId="5A6AD51F" w14:textId="77777777" w:rsidR="00C02B31" w:rsidRDefault="00336B69">
            <w:pPr>
              <w:ind w:firstLine="0"/>
              <w:jc w:val="left"/>
            </w:pPr>
            <w:r>
              <w:rPr>
                <w:rFonts w:hint="eastAsia"/>
              </w:rPr>
              <w:t>暂无</w:t>
            </w:r>
          </w:p>
        </w:tc>
      </w:tr>
      <w:tr w:rsidR="00C02B31" w14:paraId="34DB9282" w14:textId="77777777">
        <w:trPr>
          <w:cantSplit/>
          <w:trHeight w:val="2100"/>
        </w:trPr>
        <w:tc>
          <w:tcPr>
            <w:tcW w:w="1809" w:type="dxa"/>
            <w:vAlign w:val="center"/>
          </w:tcPr>
          <w:p w14:paraId="51F7D0A6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14:paraId="2B0C61D3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14:paraId="15119640" w14:textId="77777777" w:rsidR="00C02B31" w:rsidRDefault="00336B69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袁伟耀同学在圆满完成本科生学习任务的情况下，积极参与学校各项活动，在中文演讲竞赛中获得多项殊荣，并在辩论赛中有不俗表现，还积极参与“理论杯”的准备工作，具有公益精神，以所学所用回报社会。强烈支持申请院设奖学金！</w:t>
            </w:r>
          </w:p>
          <w:p w14:paraId="5EBDCA5F" w14:textId="77777777" w:rsidR="00C02B31" w:rsidRDefault="00C02B31">
            <w:pPr>
              <w:ind w:firstLine="0"/>
              <w:rPr>
                <w:rFonts w:hint="eastAsia"/>
              </w:rPr>
            </w:pPr>
            <w:bookmarkStart w:id="0" w:name="_GoBack"/>
            <w:bookmarkEnd w:id="0"/>
          </w:p>
          <w:p w14:paraId="32099666" w14:textId="77777777" w:rsidR="00C02B31" w:rsidRDefault="00336B69" w:rsidP="00336B69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签名：牟绿叶</w:t>
            </w:r>
            <w:r>
              <w:rPr>
                <w:rFonts w:hint="eastAsia"/>
              </w:rPr>
              <w:t xml:space="preserve"> 2019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日</w:t>
            </w:r>
          </w:p>
        </w:tc>
      </w:tr>
      <w:tr w:rsidR="00C02B31" w14:paraId="12A18137" w14:textId="77777777">
        <w:trPr>
          <w:cantSplit/>
          <w:trHeight w:val="2102"/>
        </w:trPr>
        <w:tc>
          <w:tcPr>
            <w:tcW w:w="1809" w:type="dxa"/>
            <w:vAlign w:val="center"/>
          </w:tcPr>
          <w:p w14:paraId="66905BB1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14:paraId="4B1A86AB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14:paraId="53AD2124" w14:textId="77777777" w:rsidR="00C02B31" w:rsidRDefault="00C02B31">
            <w:pPr>
              <w:ind w:firstLine="0"/>
            </w:pPr>
          </w:p>
          <w:p w14:paraId="33DD45CF" w14:textId="77777777" w:rsidR="00C02B31" w:rsidRDefault="00C02B31">
            <w:pPr>
              <w:ind w:firstLine="0"/>
            </w:pPr>
          </w:p>
          <w:p w14:paraId="4ACBE6F9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14:paraId="0B68B0F5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14:paraId="4A5959F4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60DCD342" w14:textId="77777777" w:rsidR="00C02B31" w:rsidRDefault="00336B69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58E6E695" w14:textId="77777777" w:rsidR="00C02B31" w:rsidRDefault="00336B69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14:paraId="2D28C689" w14:textId="77777777" w:rsidR="00C02B31" w:rsidRDefault="00336B69">
      <w:pPr>
        <w:ind w:firstLine="0"/>
      </w:pPr>
      <w:r>
        <w:rPr>
          <w:rFonts w:hint="eastAsia"/>
        </w:rPr>
        <w:t>备注：研一不可申请。</w:t>
      </w:r>
    </w:p>
    <w:sectPr w:rsidR="00C02B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36B69"/>
    <w:rsid w:val="003D3920"/>
    <w:rsid w:val="00460BFB"/>
    <w:rsid w:val="004D4064"/>
    <w:rsid w:val="00750AC8"/>
    <w:rsid w:val="00941F82"/>
    <w:rsid w:val="009B4030"/>
    <w:rsid w:val="00B01A53"/>
    <w:rsid w:val="00C02B31"/>
    <w:rsid w:val="00C22078"/>
    <w:rsid w:val="00C80445"/>
    <w:rsid w:val="00CF280C"/>
    <w:rsid w:val="00DD73A8"/>
    <w:rsid w:val="00E97D8B"/>
    <w:rsid w:val="00F056A0"/>
    <w:rsid w:val="03BD0938"/>
    <w:rsid w:val="0DBE727A"/>
    <w:rsid w:val="33847BE5"/>
    <w:rsid w:val="372679D2"/>
    <w:rsid w:val="47522EF1"/>
    <w:rsid w:val="4CF35A55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0668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eastAsia="宋体" w:hAnsi="Times New Roman" w:cs="Times New Roman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eastAsia="宋体" w:hAnsi="Times New Roman" w:cs="Times New Roman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621</Characters>
  <Application>Microsoft Macintosh Word</Application>
  <DocSecurity>0</DocSecurity>
  <Lines>5</Lines>
  <Paragraphs>1</Paragraphs>
  <ScaleCrop>false</ScaleCrop>
  <Company> 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Luye Mou</cp:lastModifiedBy>
  <cp:revision>9</cp:revision>
  <cp:lastPrinted>2004-12-13T09:20:00Z</cp:lastPrinted>
  <dcterms:created xsi:type="dcterms:W3CDTF">2011-12-27T01:17:00Z</dcterms:created>
  <dcterms:modified xsi:type="dcterms:W3CDTF">2019-11-06T07:10:00Z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