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F9" w:rsidRDefault="00D97CE6" w:rsidP="001F35B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 w:rsidR="0065125B" w:rsidRPr="001F35B9">
        <w:rPr>
          <w:rFonts w:hint="eastAsia"/>
          <w:sz w:val="36"/>
          <w:szCs w:val="36"/>
        </w:rPr>
        <w:t>光华法学院</w:t>
      </w:r>
      <w:r w:rsidR="0065125B" w:rsidRPr="001F35B9">
        <w:rPr>
          <w:rFonts w:hint="eastAsia"/>
          <w:sz w:val="36"/>
          <w:szCs w:val="36"/>
        </w:rPr>
        <w:t>2016</w:t>
      </w:r>
      <w:r w:rsidR="0065125B" w:rsidRPr="001F35B9">
        <w:rPr>
          <w:rFonts w:hint="eastAsia"/>
          <w:sz w:val="36"/>
          <w:szCs w:val="36"/>
        </w:rPr>
        <w:t>年院级对外交流项目</w:t>
      </w:r>
    </w:p>
    <w:p w:rsidR="001F35B9" w:rsidRPr="001F35B9" w:rsidRDefault="001F35B9" w:rsidP="001F35B9">
      <w:pPr>
        <w:jc w:val="center"/>
        <w:rPr>
          <w:sz w:val="36"/>
          <w:szCs w:val="36"/>
        </w:rPr>
      </w:pPr>
    </w:p>
    <w:tbl>
      <w:tblPr>
        <w:tblW w:w="8840" w:type="dxa"/>
        <w:tblInd w:w="-318" w:type="dxa"/>
        <w:tblLayout w:type="fixed"/>
        <w:tblLook w:val="04A0"/>
      </w:tblPr>
      <w:tblGrid>
        <w:gridCol w:w="568"/>
        <w:gridCol w:w="1701"/>
        <w:gridCol w:w="1843"/>
        <w:gridCol w:w="2410"/>
        <w:gridCol w:w="2318"/>
      </w:tblGrid>
      <w:tr w:rsidR="00EE45A1" w:rsidRPr="0065125B" w:rsidTr="00FF12A9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ind w:firstLineChars="9" w:firstLine="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项目要求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项目费用</w:t>
            </w:r>
          </w:p>
        </w:tc>
      </w:tr>
      <w:tr w:rsidR="00EE45A1" w:rsidRPr="0065125B" w:rsidTr="00FF12A9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美国杜兰大学学位项目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3F5D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秋季入学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1.本科大三或大四学生，非毕业班的研究生；</w:t>
            </w:r>
          </w:p>
          <w:p w:rsidR="0065125B" w:rsidRPr="004019D1" w:rsidRDefault="0065125B" w:rsidP="0065125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2.学习成绩优良</w:t>
            </w:r>
            <w:r w:rsidR="004019D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学费减免约三分之一，其余费用自理</w:t>
            </w:r>
          </w:p>
        </w:tc>
      </w:tr>
      <w:tr w:rsidR="00EE45A1" w:rsidRPr="0065125B" w:rsidTr="00FF12A9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美国凯斯西储大学法学院学位项目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3F5D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秋季入学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1.本科大三或大四学生，非毕业班的研究生；</w:t>
            </w:r>
          </w:p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2.两年内有效的TOEFL（95以上）或IELTS（6.5）成绩；</w:t>
            </w:r>
          </w:p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3.学习成绩优良</w:t>
            </w:r>
            <w:r w:rsidR="004019D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4019D1" w:rsidP="004019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对等交换的学生</w:t>
            </w:r>
            <w:r w:rsidR="0065125B"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数免学费，其余费用自理。（如不对等交换的学生数则全部费用自理）</w:t>
            </w:r>
          </w:p>
        </w:tc>
      </w:tr>
      <w:tr w:rsidR="00EE45A1" w:rsidRPr="0065125B" w:rsidTr="00FF12A9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英国曼彻斯特大学法学院学位项目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3F5D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秋季入学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1.本科大四学生，非毕业班的研究生；</w:t>
            </w:r>
          </w:p>
          <w:p w:rsidR="0065125B" w:rsidRPr="004019D1" w:rsidRDefault="0065125B" w:rsidP="0065125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2.学习成绩优良</w:t>
            </w:r>
            <w:r w:rsidR="004019D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学费减免十分之一，其余费用自理</w:t>
            </w:r>
          </w:p>
        </w:tc>
      </w:tr>
      <w:tr w:rsidR="00EE45A1" w:rsidRPr="0065125B" w:rsidTr="00FF12A9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美国天普大学法学院学位项目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3F5D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秋季入学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1.本科大三或大四学生，非毕业班的研究生；</w:t>
            </w:r>
          </w:p>
          <w:p w:rsidR="0065125B" w:rsidRPr="004019D1" w:rsidRDefault="0065125B" w:rsidP="0065125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2.学习成绩优良</w:t>
            </w:r>
            <w:r w:rsidR="004019D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参加了长学期交换项目的学生，其中四名学生可免除半年学费</w:t>
            </w:r>
          </w:p>
        </w:tc>
      </w:tr>
      <w:tr w:rsidR="00EE45A1" w:rsidRPr="0065125B" w:rsidTr="00FF12A9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A2" w:rsidRPr="0065125B" w:rsidRDefault="003C24A2" w:rsidP="0065125B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A2" w:rsidRPr="0065125B" w:rsidRDefault="00DF17D7" w:rsidP="00DF17D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法国</w:t>
            </w:r>
            <w:r w:rsidRPr="00DF17D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艾克斯-马赛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大学欧亚研究所欧盟商法学位项目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A2" w:rsidRPr="0065125B" w:rsidRDefault="00B33A7B" w:rsidP="0065125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秋季入学，每学年1名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A2" w:rsidRPr="00B33A7B" w:rsidRDefault="00B33A7B" w:rsidP="00B33A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Pr="00B33A7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非毕业班研究生</w:t>
            </w:r>
            <w:r w:rsidR="008328F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，在读证明</w:t>
            </w:r>
          </w:p>
          <w:p w:rsidR="00B33A7B" w:rsidRDefault="00B33A7B" w:rsidP="00B33A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2.雅思6.5-7；或托福机考79-95；欧洲语言教学大纲级别：C1</w:t>
            </w:r>
          </w:p>
          <w:p w:rsidR="008328FD" w:rsidRPr="008328FD" w:rsidRDefault="008328FD" w:rsidP="00B33A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3．两位导师推荐信；研修计划</w:t>
            </w:r>
            <w:r w:rsidR="004019D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A2" w:rsidRPr="00EE45A1" w:rsidRDefault="00EE45A1" w:rsidP="00EE45A1">
            <w:pPr>
              <w:pStyle w:val="a7"/>
              <w:rPr>
                <w:rFonts w:ascii="Calibri" w:hAnsi="Calibri" w:cs="Calibri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本项目为</w:t>
            </w:r>
            <w:r w:rsidRPr="00EE45A1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欧盟国际商法奖学金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项目，</w:t>
            </w:r>
            <w:r w:rsidR="008328FD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免学费</w:t>
            </w: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，项目简介：</w:t>
            </w:r>
            <w:hyperlink r:id="rId7" w:tgtFrame="_blank" w:history="1">
              <w:r>
                <w:rPr>
                  <w:rStyle w:val="a6"/>
                  <w:rFonts w:ascii="Calibri" w:hAnsi="Calibri" w:cs="Calibri"/>
                </w:rPr>
                <w:t>http://ec.europa.eu/programmes/erasmus-plus/discover/index_en.htm</w:t>
              </w:r>
            </w:hyperlink>
          </w:p>
        </w:tc>
      </w:tr>
      <w:tr w:rsidR="00EE45A1" w:rsidRPr="0065125B" w:rsidTr="00FF12A9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3C24A2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美国爱荷华大学法学院交换项目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3F5D4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秋季入学，每学年最多2名，一学期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1.本科生、硕士生、博士生</w:t>
            </w:r>
            <w:r w:rsidR="004019D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              </w:t>
            </w:r>
          </w:p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2.英文突出，托福机考不低于90分</w:t>
            </w:r>
            <w:r w:rsidR="004019D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按照双方协议，免学费，注册费、生活费等其他费用自理</w:t>
            </w:r>
          </w:p>
        </w:tc>
      </w:tr>
      <w:tr w:rsidR="00EE45A1" w:rsidRPr="0065125B" w:rsidTr="00FF12A9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3C24A2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2F34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台湾大学</w:t>
            </w:r>
            <w:r w:rsidR="002F341D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社会科学院</w:t>
            </w: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交换项目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3F5D48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秋季入学，</w:t>
            </w:r>
            <w:r w:rsidR="0065125B"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每学年2名，一学期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本科生、硕士生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免学费，注册费、生活费等其他费用自理</w:t>
            </w:r>
          </w:p>
        </w:tc>
      </w:tr>
      <w:tr w:rsidR="00EE45A1" w:rsidRPr="0065125B" w:rsidTr="00FF12A9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3C24A2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香港城市大学法学院交换项目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3F5D48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秋季入学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65125B"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每学期2名，一学期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1.大二及以上本科生、硕士生</w:t>
            </w:r>
            <w:r w:rsidR="004019D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2.雅思7分或托福机考100分</w:t>
            </w:r>
            <w:r w:rsidR="004019D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免学费，注册费、生活费等其他费用自理</w:t>
            </w:r>
          </w:p>
        </w:tc>
      </w:tr>
      <w:tr w:rsidR="00EE45A1" w:rsidRPr="0065125B" w:rsidTr="00FF12A9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8316AE" w:rsidP="006512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澳门大学法学院交换项目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3F5D48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秋季入学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65125B"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每学期2名，一至两个学期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硕士生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5B" w:rsidRPr="0065125B" w:rsidRDefault="0065125B" w:rsidP="00651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5125B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免学费，注册费、生活费等其他费用自理</w:t>
            </w:r>
          </w:p>
        </w:tc>
      </w:tr>
    </w:tbl>
    <w:p w:rsidR="008328FD" w:rsidRDefault="008328FD"/>
    <w:p w:rsidR="008328FD" w:rsidRDefault="008328FD"/>
    <w:p w:rsidR="008328FD" w:rsidRPr="008328FD" w:rsidRDefault="008328FD"/>
    <w:sectPr w:rsidR="008328FD" w:rsidRPr="008328FD" w:rsidSect="00F0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718" w:rsidRDefault="00460718" w:rsidP="0065125B">
      <w:r>
        <w:separator/>
      </w:r>
    </w:p>
  </w:endnote>
  <w:endnote w:type="continuationSeparator" w:id="1">
    <w:p w:rsidR="00460718" w:rsidRDefault="00460718" w:rsidP="00651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718" w:rsidRDefault="00460718" w:rsidP="0065125B">
      <w:r>
        <w:separator/>
      </w:r>
    </w:p>
  </w:footnote>
  <w:footnote w:type="continuationSeparator" w:id="1">
    <w:p w:rsidR="00460718" w:rsidRDefault="00460718" w:rsidP="00651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148F"/>
    <w:multiLevelType w:val="hybridMultilevel"/>
    <w:tmpl w:val="5EA20BE2"/>
    <w:lvl w:ilvl="0" w:tplc="F03CE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25B"/>
    <w:rsid w:val="00065ED3"/>
    <w:rsid w:val="001F35B9"/>
    <w:rsid w:val="002738FD"/>
    <w:rsid w:val="002F341D"/>
    <w:rsid w:val="003B7F3E"/>
    <w:rsid w:val="003C24A2"/>
    <w:rsid w:val="003F5D48"/>
    <w:rsid w:val="004019D1"/>
    <w:rsid w:val="00445D0B"/>
    <w:rsid w:val="00460718"/>
    <w:rsid w:val="0065125B"/>
    <w:rsid w:val="008316AE"/>
    <w:rsid w:val="008328FD"/>
    <w:rsid w:val="00902719"/>
    <w:rsid w:val="009C17C7"/>
    <w:rsid w:val="00B33A7B"/>
    <w:rsid w:val="00D01323"/>
    <w:rsid w:val="00D209EC"/>
    <w:rsid w:val="00D24A01"/>
    <w:rsid w:val="00D73768"/>
    <w:rsid w:val="00D97CE6"/>
    <w:rsid w:val="00DF17D7"/>
    <w:rsid w:val="00E11228"/>
    <w:rsid w:val="00EE45A1"/>
    <w:rsid w:val="00F07EF9"/>
    <w:rsid w:val="00F84709"/>
    <w:rsid w:val="00FF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2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25B"/>
    <w:rPr>
      <w:sz w:val="18"/>
      <w:szCs w:val="18"/>
    </w:rPr>
  </w:style>
  <w:style w:type="paragraph" w:styleId="a5">
    <w:name w:val="List Paragraph"/>
    <w:basedOn w:val="a"/>
    <w:uiPriority w:val="34"/>
    <w:qFormat/>
    <w:rsid w:val="00B33A7B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EE45A1"/>
    <w:rPr>
      <w:strike w:val="0"/>
      <w:dstrike w:val="0"/>
      <w:color w:val="3894C1"/>
      <w:u w:val="none"/>
      <w:effect w:val="none"/>
    </w:rPr>
  </w:style>
  <w:style w:type="paragraph" w:styleId="a7">
    <w:name w:val="Normal (Web)"/>
    <w:basedOn w:val="a"/>
    <w:uiPriority w:val="99"/>
    <w:unhideWhenUsed/>
    <w:rsid w:val="00EE45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EE45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.europa.eu/programmes/erasmus-plus/discover/index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dell-008</dc:creator>
  <cp:lastModifiedBy>wu</cp:lastModifiedBy>
  <cp:revision>2</cp:revision>
  <dcterms:created xsi:type="dcterms:W3CDTF">2016-03-23T07:42:00Z</dcterms:created>
  <dcterms:modified xsi:type="dcterms:W3CDTF">2016-03-23T07:42:00Z</dcterms:modified>
</cp:coreProperties>
</file>