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C7481F">
        <w:rPr>
          <w:rFonts w:ascii="黑体" w:eastAsia="黑体" w:hAnsi="黑体" w:cs="微软雅黑"/>
          <w:b/>
          <w:sz w:val="40"/>
          <w:szCs w:val="40"/>
        </w:rPr>
        <w:t>9</w:t>
      </w:r>
      <w:bookmarkStart w:id="0" w:name="_GoBack"/>
      <w:bookmarkEnd w:id="0"/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 w:rsidR="001F6F10">
        <w:rPr>
          <w:rFonts w:eastAsia="仿宋_GB2312"/>
          <w:sz w:val="24"/>
          <w:szCs w:val="24"/>
          <w:u w:val="single"/>
        </w:rPr>
        <w:t xml:space="preserve"> </w:t>
      </w:r>
      <w:r w:rsidR="00640598">
        <w:rPr>
          <w:rFonts w:eastAsia="仿宋_GB2312"/>
          <w:sz w:val="24"/>
          <w:szCs w:val="24"/>
          <w:u w:val="single"/>
        </w:rPr>
        <w:t>张露微笑，张颖，王奕丹</w:t>
      </w:r>
      <w:r w:rsidR="001F6F10">
        <w:rPr>
          <w:rFonts w:eastAsia="仿宋_GB2312" w:hint="default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带头营造寝室和谐氛围，保持寝室卫生环境，不使用违章电器。此外，积极为寝室营造良好的学习和生活氛围，使同学感受到同窗情谊。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640598">
        <w:rPr>
          <w:rFonts w:eastAsia="仿宋_GB2312"/>
          <w:sz w:val="24"/>
          <w:szCs w:val="24"/>
        </w:rPr>
        <w:t>学院的法</w:t>
      </w:r>
      <w:proofErr w:type="gramStart"/>
      <w:r w:rsidR="00640598">
        <w:rPr>
          <w:rFonts w:eastAsia="仿宋_GB2312"/>
          <w:sz w:val="24"/>
          <w:szCs w:val="24"/>
        </w:rPr>
        <w:t>文化月</w:t>
      </w:r>
      <w:proofErr w:type="gramEnd"/>
      <w:r w:rsidR="00640598">
        <w:rPr>
          <w:rFonts w:eastAsia="仿宋_GB2312"/>
          <w:sz w:val="24"/>
          <w:szCs w:val="24"/>
        </w:rPr>
        <w:t>活动，国际夏令营，立法论坛等服务工作。</w:t>
      </w:r>
      <w:r>
        <w:rPr>
          <w:rFonts w:eastAsia="仿宋_GB2312" w:hint="default"/>
          <w:sz w:val="24"/>
          <w:szCs w:val="24"/>
        </w:rPr>
        <w:t xml:space="preserve">　　　　　　　　　　　　　　　　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1F6F10">
        <w:rPr>
          <w:rFonts w:eastAsia="仿宋_GB2312" w:hint="default"/>
          <w:sz w:val="24"/>
          <w:szCs w:val="24"/>
        </w:rPr>
        <w:t xml:space="preserve"> </w:t>
      </w:r>
      <w:r w:rsidR="00640598">
        <w:rPr>
          <w:rFonts w:eastAsia="仿宋_GB2312"/>
          <w:sz w:val="24"/>
          <w:szCs w:val="24"/>
        </w:rPr>
        <w:t>吴炜</w:t>
      </w:r>
      <w:proofErr w:type="gramStart"/>
      <w:r w:rsidR="00640598">
        <w:rPr>
          <w:rFonts w:eastAsia="仿宋_GB2312"/>
          <w:sz w:val="24"/>
          <w:szCs w:val="24"/>
        </w:rPr>
        <w:t>堃</w:t>
      </w:r>
      <w:proofErr w:type="gramEnd"/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640598">
        <w:rPr>
          <w:rFonts w:eastAsia="仿宋_GB2312"/>
          <w:sz w:val="24"/>
          <w:szCs w:val="24"/>
        </w:rPr>
        <w:t>邱欣宜</w:t>
      </w:r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2DE" w:rsidRDefault="009162DE" w:rsidP="001F6F10">
      <w:pPr>
        <w:rPr>
          <w:rFonts w:hint="default"/>
        </w:rPr>
      </w:pPr>
      <w:r>
        <w:separator/>
      </w:r>
    </w:p>
  </w:endnote>
  <w:endnote w:type="continuationSeparator" w:id="0">
    <w:p w:rsidR="009162DE" w:rsidRDefault="009162DE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2DE" w:rsidRDefault="009162DE" w:rsidP="001F6F10">
      <w:pPr>
        <w:rPr>
          <w:rFonts w:hint="default"/>
        </w:rPr>
      </w:pPr>
      <w:r>
        <w:separator/>
      </w:r>
    </w:p>
  </w:footnote>
  <w:footnote w:type="continuationSeparator" w:id="0">
    <w:p w:rsidR="009162DE" w:rsidRDefault="009162DE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C198D"/>
    <w:rsid w:val="00640598"/>
    <w:rsid w:val="0066726B"/>
    <w:rsid w:val="00670C47"/>
    <w:rsid w:val="006D4237"/>
    <w:rsid w:val="009162DE"/>
    <w:rsid w:val="00AE206B"/>
    <w:rsid w:val="00B05D64"/>
    <w:rsid w:val="00C7481F"/>
    <w:rsid w:val="00DA645A"/>
    <w:rsid w:val="00E41B65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33DC29"/>
  <w15:docId w15:val="{109A8067-860C-4A34-B3DC-FB38757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6F10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 weikun</cp:lastModifiedBy>
  <cp:revision>11</cp:revision>
  <dcterms:created xsi:type="dcterms:W3CDTF">2018-04-15T01:36:00Z</dcterms:created>
  <dcterms:modified xsi:type="dcterms:W3CDTF">2019-01-05T02:42:00Z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