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2016-2017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</w:t>
      </w:r>
      <w:r>
        <w:rPr>
          <w:rFonts w:eastAsia="仿宋_GB2312"/>
          <w:sz w:val="28"/>
          <w:szCs w:val="28"/>
          <w:highlight w:val="none"/>
        </w:rPr>
        <w:t>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4.关心</w:t>
      </w:r>
      <w:r>
        <w:rPr>
          <w:rFonts w:hint="default" w:eastAsia="仿宋_GB2312"/>
          <w:sz w:val="28"/>
          <w:szCs w:val="28"/>
          <w:highlight w:val="none"/>
        </w:rPr>
        <w:t>生活困难党员和群众，</w:t>
      </w:r>
      <w:r>
        <w:rPr>
          <w:rFonts w:eastAsia="仿宋_GB2312"/>
          <w:sz w:val="28"/>
          <w:szCs w:val="28"/>
          <w:highlight w:val="none"/>
        </w:rPr>
        <w:t>积极寻求资源</w:t>
      </w:r>
      <w:r>
        <w:rPr>
          <w:rFonts w:hint="default" w:eastAsia="仿宋_GB2312"/>
          <w:sz w:val="28"/>
          <w:szCs w:val="28"/>
          <w:highlight w:val="none"/>
        </w:rPr>
        <w:t>开展帮扶工作。</w:t>
      </w:r>
      <w:r>
        <w:rPr>
          <w:rFonts w:eastAsia="仿宋_GB2312"/>
          <w:sz w:val="28"/>
          <w:szCs w:val="28"/>
          <w:highlight w:val="none"/>
        </w:rPr>
        <w:t>担任入党联系人（或“成长之友”、</w:t>
      </w:r>
      <w:r>
        <w:rPr>
          <w:rFonts w:hint="default" w:eastAsia="仿宋_GB2312"/>
          <w:sz w:val="28"/>
          <w:szCs w:val="28"/>
          <w:highlight w:val="none"/>
        </w:rPr>
        <w:t>“</w:t>
      </w:r>
      <w:r>
        <w:rPr>
          <w:rFonts w:eastAsia="仿宋_GB2312"/>
          <w:sz w:val="28"/>
          <w:szCs w:val="28"/>
          <w:highlight w:val="none"/>
        </w:rPr>
        <w:t>事业</w:t>
      </w:r>
      <w:r>
        <w:rPr>
          <w:rFonts w:hint="default" w:eastAsia="仿宋_GB2312"/>
          <w:sz w:val="28"/>
          <w:szCs w:val="28"/>
          <w:highlight w:val="none"/>
        </w:rPr>
        <w:t>之友”</w:t>
      </w:r>
      <w:r>
        <w:rPr>
          <w:rFonts w:eastAsia="仿宋_GB2312"/>
          <w:sz w:val="28"/>
          <w:szCs w:val="28"/>
          <w:highlight w:val="none"/>
        </w:rPr>
        <w:t>），积极联系入党积极分子</w:t>
      </w:r>
      <w:r>
        <w:rPr>
          <w:rFonts w:hint="eastAsia" w:eastAsia="仿宋_GB2312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eastAsia="仿宋_GB2312"/>
          <w:sz w:val="28"/>
          <w:szCs w:val="28"/>
          <w:highlight w:val="none"/>
        </w:rPr>
        <w:t>（或者本科生________、青年</w:t>
      </w:r>
      <w:r>
        <w:rPr>
          <w:rFonts w:hint="default" w:eastAsia="仿宋_GB2312"/>
          <w:sz w:val="28"/>
          <w:szCs w:val="28"/>
          <w:highlight w:val="none"/>
        </w:rPr>
        <w:t>教工</w:t>
      </w:r>
      <w:r>
        <w:rPr>
          <w:rFonts w:eastAsia="仿宋_GB2312"/>
          <w:sz w:val="28"/>
          <w:szCs w:val="28"/>
          <w:highlight w:val="none"/>
        </w:rPr>
        <w:t>________），践行</w:t>
      </w:r>
      <w:r>
        <w:rPr>
          <w:rFonts w:hint="default" w:eastAsia="仿宋_GB2312"/>
          <w:sz w:val="28"/>
          <w:szCs w:val="28"/>
          <w:highlight w:val="none"/>
        </w:rPr>
        <w:t>党员服务</w:t>
      </w:r>
      <w:r>
        <w:rPr>
          <w:rFonts w:eastAsia="仿宋_GB2312"/>
          <w:sz w:val="28"/>
          <w:szCs w:val="28"/>
          <w:highlight w:val="none"/>
        </w:rPr>
        <w:t>宗旨</w:t>
      </w:r>
      <w:r>
        <w:rPr>
          <w:rFonts w:hint="default" w:eastAsia="仿宋_GB2312"/>
          <w:sz w:val="28"/>
          <w:szCs w:val="28"/>
          <w:highlight w:val="none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>　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参加了农民工普法活动                           </w:t>
      </w:r>
      <w:r>
        <w:rPr>
          <w:rFonts w:hint="default" w:eastAsia="仿宋_GB2312"/>
          <w:sz w:val="28"/>
          <w:szCs w:val="28"/>
          <w:u w:val="single"/>
        </w:rPr>
        <w:t>　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right="21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承诺党员：楼梦琳</w:t>
      </w:r>
    </w:p>
    <w:p>
      <w:pPr>
        <w:adjustRightInd w:val="0"/>
        <w:spacing w:line="300" w:lineRule="auto"/>
        <w:ind w:left="210" w:right="210" w:firstLine="660"/>
        <w:jc w:val="center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    </w:t>
      </w:r>
      <w:r>
        <w:rPr>
          <w:rFonts w:eastAsia="仿宋_GB2312"/>
          <w:sz w:val="28"/>
          <w:szCs w:val="28"/>
        </w:rPr>
        <w:t>践诺监督人：沈佳丽</w:t>
      </w:r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201</w:t>
      </w:r>
      <w:r>
        <w:rPr>
          <w:rFonts w:hint="eastAsia" w:eastAsia="仿宋_GB2312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1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29</w:t>
      </w:r>
      <w:r>
        <w:rPr>
          <w:rFonts w:eastAsia="仿宋_GB2312"/>
          <w:sz w:val="28"/>
          <w:szCs w:val="28"/>
        </w:rPr>
        <w:t>日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</w:p>
    <w:p>
      <w:pPr>
        <w:adjustRightInd w:val="0"/>
        <w:spacing w:line="300" w:lineRule="auto"/>
        <w:ind w:left="210" w:right="210" w:firstLine="1120" w:firstLineChars="40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CF71B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eastAsia="宋体" w:asciiTheme="minorHAnsi" w:hAnsiTheme="minorHAnsi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eastAsia="宋体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eastAsia="宋体" w:asciiTheme="minorHAnsi" w:hAnsiTheme="minorHAnsi" w:cstheme="minorBidi"/>
      <w:b/>
      <w:bCs/>
      <w:sz w:val="24"/>
      <w:szCs w:val="32"/>
    </w:rPr>
  </w:style>
  <w:style w:type="paragraph" w:styleId="5">
    <w:name w:val="heading 4"/>
    <w:basedOn w:val="1"/>
    <w:next w:val="1"/>
    <w:link w:val="11"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eastAsia="宋体" w:asciiTheme="majorHAnsi" w:hAnsiTheme="majorHAnsi" w:cstheme="majorBidi"/>
      <w:b/>
      <w:bCs/>
      <w:szCs w:val="28"/>
    </w:rPr>
  </w:style>
  <w:style w:type="character" w:default="1" w:styleId="6">
    <w:name w:val="Default Paragraph Font"/>
    <w:uiPriority w:val="1"/>
  </w:style>
  <w:style w:type="table" w:default="1" w:styleId="7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字符"/>
    <w:basedOn w:val="6"/>
    <w:link w:val="3"/>
    <w:qFormat/>
    <w:uiPriority w:val="9"/>
    <w:rPr>
      <w:rFonts w:eastAsia="宋体" w:asciiTheme="majorHAnsi" w:hAnsiTheme="majorHAnsi" w:cstheme="majorBidi"/>
      <w:b/>
      <w:bCs/>
      <w:szCs w:val="32"/>
    </w:rPr>
  </w:style>
  <w:style w:type="character" w:customStyle="1" w:styleId="10">
    <w:name w:val="标题 3字符"/>
    <w:basedOn w:val="6"/>
    <w:link w:val="4"/>
    <w:qFormat/>
    <w:uiPriority w:val="9"/>
    <w:rPr>
      <w:rFonts w:eastAsia="宋体"/>
      <w:b/>
      <w:bCs/>
      <w:szCs w:val="32"/>
    </w:rPr>
  </w:style>
  <w:style w:type="character" w:customStyle="1" w:styleId="11">
    <w:name w:val="标题 4字符"/>
    <w:basedOn w:val="6"/>
    <w:link w:val="5"/>
    <w:uiPriority w:val="9"/>
    <w:rPr>
      <w:rFonts w:eastAsia="宋体" w:asciiTheme="majorHAnsi" w:hAnsiTheme="majorHAnsi" w:cstheme="majorBidi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Words>454</Words>
  <Characters>488</Characters>
  <Paragraphs>16</Paragraphs>
  <TotalTime>12</TotalTime>
  <ScaleCrop>false</ScaleCrop>
  <LinksUpToDate>false</LinksUpToDate>
  <CharactersWithSpaces>604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2017-04-05T14:26:00Z</dcterms:created>
  <dc:creator>1051094231@qq.com</dc:creator>
  <cp:lastModifiedBy>yc</cp:lastModifiedBy>
  <dcterms:modified xsi:type="dcterms:W3CDTF">2019-01-30T12:09:06Z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