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2E2D7" w14:textId="12C1C8E5" w:rsidR="00B575D9" w:rsidRPr="00B575D9" w:rsidRDefault="00B575D9" w:rsidP="00B575D9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光华法学院党员_201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8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-201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9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_学年公开承诺事项清单</w:t>
      </w:r>
    </w:p>
    <w:p w14:paraId="5DE512D8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1.</w:t>
      </w:r>
      <w:r w:rsidRPr="00B575D9">
        <w:rPr>
          <w:rFonts w:eastAsia="仿宋_GB2312"/>
          <w:sz w:val="28"/>
          <w:szCs w:val="28"/>
        </w:rPr>
        <w:t>注重理论学习，自学党的理论知识不少于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16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学时，并形成学习笔记，认真记录。认真参加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先锋学子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学生党员培训不少于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学时；认真参与党支部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三会一课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及支部活动，请假次数不多于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次。</w:t>
      </w:r>
    </w:p>
    <w:p w14:paraId="3810BFE9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2.</w:t>
      </w:r>
      <w:r w:rsidRPr="00B575D9">
        <w:rPr>
          <w:rFonts w:eastAsia="仿宋_GB2312"/>
          <w:sz w:val="28"/>
          <w:szCs w:val="28"/>
        </w:rPr>
        <w:t>注重专业学习，坚守学术诚信，带头营造优良学风。</w:t>
      </w:r>
    </w:p>
    <w:p w14:paraId="759F2682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3.</w:t>
      </w:r>
      <w:r w:rsidRPr="00B575D9">
        <w:rPr>
          <w:rFonts w:eastAsia="仿宋_GB2312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77E1B8BA" w14:textId="08696AE4" w:rsidR="00B575D9" w:rsidRPr="00B575D9" w:rsidRDefault="008C6200" w:rsidP="00B575D9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</w:t>
      </w:r>
      <w:r w:rsidR="00B575D9" w:rsidRPr="00B575D9">
        <w:rPr>
          <w:rFonts w:eastAsia="仿宋_GB2312"/>
          <w:sz w:val="28"/>
          <w:szCs w:val="28"/>
        </w:rPr>
        <w:t>.</w:t>
      </w:r>
      <w:r w:rsidR="00B575D9" w:rsidRPr="00B575D9"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14:paraId="39B5510E" w14:textId="74A536BA" w:rsidR="00B575D9" w:rsidRPr="00734CAC" w:rsidRDefault="008C6200" w:rsidP="008C6200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sz w:val="28"/>
          <w:szCs w:val="28"/>
        </w:rPr>
        <w:t>5</w:t>
      </w:r>
      <w:r w:rsidR="00B575D9" w:rsidRPr="00B575D9">
        <w:rPr>
          <w:rFonts w:eastAsia="仿宋_GB2312"/>
          <w:sz w:val="28"/>
          <w:szCs w:val="28"/>
        </w:rPr>
        <w:t>.</w:t>
      </w:r>
      <w:r w:rsidR="00B575D9" w:rsidRPr="00B575D9">
        <w:rPr>
          <w:rFonts w:eastAsia="仿宋_GB2312"/>
          <w:sz w:val="28"/>
          <w:szCs w:val="28"/>
        </w:rPr>
        <w:t>完成一件服务师生或者促进学校学院发展的事项，具体是</w:t>
      </w:r>
      <w:r>
        <w:rPr>
          <w:rFonts w:eastAsia="仿宋_GB2312" w:hint="eastAsia"/>
          <w:sz w:val="28"/>
          <w:szCs w:val="28"/>
          <w:u w:val="single"/>
        </w:rPr>
        <w:t>：</w:t>
      </w:r>
      <w:r>
        <w:rPr>
          <w:rFonts w:eastAsia="仿宋_GB2312"/>
          <w:sz w:val="28"/>
          <w:szCs w:val="28"/>
          <w:u w:val="single"/>
        </w:rPr>
        <w:t>认真履行</w:t>
      </w:r>
      <w:r>
        <w:rPr>
          <w:rFonts w:eastAsia="仿宋_GB2312" w:hint="eastAsia"/>
          <w:sz w:val="28"/>
          <w:szCs w:val="28"/>
          <w:u w:val="single"/>
        </w:rPr>
        <w:t>学生工作</w:t>
      </w:r>
      <w:r w:rsidR="00B575D9" w:rsidRPr="00B575D9">
        <w:rPr>
          <w:rFonts w:eastAsia="仿宋_GB2312"/>
          <w:sz w:val="28"/>
          <w:szCs w:val="28"/>
          <w:u w:val="single"/>
        </w:rPr>
        <w:t>职责，协助学院</w:t>
      </w:r>
      <w:r w:rsidR="008B633B">
        <w:rPr>
          <w:rFonts w:eastAsia="仿宋_GB2312" w:hint="eastAsia"/>
          <w:sz w:val="28"/>
          <w:szCs w:val="28"/>
          <w:u w:val="single"/>
        </w:rPr>
        <w:t>落实好寒假离校工作</w:t>
      </w:r>
      <w:r w:rsidR="00B575D9" w:rsidRPr="00B575D9">
        <w:rPr>
          <w:rFonts w:eastAsia="仿宋_GB2312"/>
          <w:sz w:val="28"/>
          <w:szCs w:val="28"/>
        </w:rPr>
        <w:t>。</w:t>
      </w:r>
    </w:p>
    <w:p w14:paraId="7BF36877" w14:textId="6F90A2F6" w:rsidR="00B575D9" w:rsidRPr="00B575D9" w:rsidRDefault="00B575D9" w:rsidP="00B575D9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承诺</w:t>
      </w:r>
      <w:bookmarkStart w:id="0" w:name="_GoBack"/>
      <w:bookmarkEnd w:id="0"/>
      <w:r w:rsidRPr="00B575D9">
        <w:rPr>
          <w:rFonts w:eastAsia="仿宋_GB2312"/>
          <w:sz w:val="28"/>
          <w:szCs w:val="28"/>
        </w:rPr>
        <w:t>党员：</w:t>
      </w:r>
      <w:r w:rsidR="008B633B">
        <w:rPr>
          <w:rFonts w:eastAsia="仿宋_GB2312" w:hint="eastAsia"/>
          <w:sz w:val="28"/>
          <w:szCs w:val="28"/>
        </w:rPr>
        <w:t>洪风</w:t>
      </w:r>
      <w:r w:rsidR="00734CAC" w:rsidRPr="00B575D9">
        <w:rPr>
          <w:rFonts w:eastAsia="仿宋_GB2312"/>
          <w:sz w:val="28"/>
          <w:szCs w:val="28"/>
        </w:rPr>
        <w:t xml:space="preserve"> </w:t>
      </w:r>
    </w:p>
    <w:p w14:paraId="43FB8A07" w14:textId="26D7C89F" w:rsidR="00B575D9" w:rsidRPr="00B575D9" w:rsidRDefault="00B575D9" w:rsidP="00B575D9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践诺监督人：</w:t>
      </w:r>
      <w:r w:rsidR="00734CAC">
        <w:rPr>
          <w:rFonts w:eastAsia="仿宋_GB2312" w:hint="eastAsia"/>
          <w:sz w:val="28"/>
          <w:szCs w:val="28"/>
        </w:rPr>
        <w:t>陈科</w:t>
      </w:r>
    </w:p>
    <w:p w14:paraId="566C349F" w14:textId="3FE6A45A" w:rsidR="00170918" w:rsidRPr="00B575D9" w:rsidRDefault="008B633B" w:rsidP="008B633B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6</w:t>
      </w:r>
      <w:r w:rsidR="00B575D9" w:rsidRPr="00B575D9">
        <w:rPr>
          <w:rFonts w:eastAsia="仿宋_GB2312"/>
          <w:sz w:val="28"/>
          <w:szCs w:val="28"/>
        </w:rPr>
        <w:t>日</w:t>
      </w:r>
    </w:p>
    <w:sectPr w:rsidR="00170918" w:rsidRPr="00B575D9" w:rsidSect="008634B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97649" w14:textId="77777777" w:rsidR="003504D9" w:rsidRDefault="003504D9" w:rsidP="00B575D9">
      <w:r>
        <w:separator/>
      </w:r>
    </w:p>
  </w:endnote>
  <w:endnote w:type="continuationSeparator" w:id="0">
    <w:p w14:paraId="6A9CA94D" w14:textId="77777777" w:rsidR="003504D9" w:rsidRDefault="003504D9" w:rsidP="00B5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A6CF0" w14:textId="77777777" w:rsidR="003504D9" w:rsidRDefault="003504D9" w:rsidP="00B575D9">
      <w:r>
        <w:separator/>
      </w:r>
    </w:p>
  </w:footnote>
  <w:footnote w:type="continuationSeparator" w:id="0">
    <w:p w14:paraId="0C553F0D" w14:textId="77777777" w:rsidR="003504D9" w:rsidRDefault="003504D9" w:rsidP="00B57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65"/>
    <w:rsid w:val="000E69E0"/>
    <w:rsid w:val="00170918"/>
    <w:rsid w:val="002B7365"/>
    <w:rsid w:val="002D1D1B"/>
    <w:rsid w:val="003504D9"/>
    <w:rsid w:val="00675F29"/>
    <w:rsid w:val="00734CAC"/>
    <w:rsid w:val="008B633B"/>
    <w:rsid w:val="008C6200"/>
    <w:rsid w:val="00B5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DE240"/>
  <w15:chartTrackingRefBased/>
  <w15:docId w15:val="{0C952950-C5C9-4C6B-8B79-B7C2B355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B575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B57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叶小舟</dc:creator>
  <cp:keywords/>
  <dc:description/>
  <cp:lastModifiedBy>771497424@qq.com</cp:lastModifiedBy>
  <cp:revision>5</cp:revision>
  <dcterms:created xsi:type="dcterms:W3CDTF">2017-12-25T06:36:00Z</dcterms:created>
  <dcterms:modified xsi:type="dcterms:W3CDTF">2019-01-06T00:42:00Z</dcterms:modified>
</cp:coreProperties>
</file>